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1CB01" w14:textId="36632EAA" w:rsidR="001E2E60" w:rsidRDefault="001E2E60" w:rsidP="001E2E60">
      <w:pPr>
        <w:tabs>
          <w:tab w:val="center" w:pos="4536"/>
          <w:tab w:val="right" w:pos="9072"/>
        </w:tabs>
        <w:jc w:val="center"/>
        <w:rPr>
          <w:rFonts w:ascii="Calibri" w:eastAsia="Calibri" w:hAnsi="Calibri" w:cs="Calibri"/>
          <w:b/>
          <w:bCs/>
          <w:sz w:val="52"/>
          <w:szCs w:val="52"/>
        </w:rPr>
      </w:pPr>
      <w:r>
        <w:rPr>
          <w:rFonts w:ascii="Calibri" w:eastAsia="Calibri" w:hAnsi="Calibri" w:cs="Calibri"/>
          <w:b/>
          <w:bCs/>
          <w:sz w:val="52"/>
          <w:szCs w:val="52"/>
        </w:rPr>
        <w:t>Voedingsbeleid</w:t>
      </w:r>
    </w:p>
    <w:p w14:paraId="06B59FF6" w14:textId="77777777" w:rsidR="001E2E60" w:rsidRPr="00B668D2" w:rsidRDefault="001E2E60" w:rsidP="001E2E60">
      <w:pPr>
        <w:tabs>
          <w:tab w:val="center" w:pos="4536"/>
          <w:tab w:val="right" w:pos="9072"/>
        </w:tabs>
        <w:rPr>
          <w:rFonts w:ascii="Calibri" w:hAnsi="Calibri"/>
          <w:b/>
          <w:sz w:val="24"/>
        </w:rPr>
      </w:pPr>
    </w:p>
    <w:p w14:paraId="00C6557F" w14:textId="77777777" w:rsidR="001E2E60" w:rsidRDefault="001E2E60" w:rsidP="001E2E60">
      <w:pPr>
        <w:rPr>
          <w:rFonts w:ascii="EurekaPro-Regular" w:hAnsi="EurekaPro-Regular"/>
          <w:sz w:val="24"/>
        </w:rPr>
      </w:pPr>
      <w:r>
        <w:rPr>
          <w:rFonts w:ascii="EurekaPro-Regular" w:hAnsi="EurekaPro-Regular"/>
          <w:noProof/>
          <w:sz w:val="24"/>
        </w:rPr>
        <mc:AlternateContent>
          <mc:Choice Requires="wps">
            <w:drawing>
              <wp:anchor distT="0" distB="0" distL="114300" distR="114300" simplePos="0" relativeHeight="251659264" behindDoc="0" locked="0" layoutInCell="1" allowOverlap="1" wp14:anchorId="30393D30" wp14:editId="1EED2AC3">
                <wp:simplePos x="0" y="0"/>
                <wp:positionH relativeFrom="column">
                  <wp:posOffset>-70485</wp:posOffset>
                </wp:positionH>
                <wp:positionV relativeFrom="paragraph">
                  <wp:posOffset>40640</wp:posOffset>
                </wp:positionV>
                <wp:extent cx="5900420" cy="1431925"/>
                <wp:effectExtent l="0" t="0" r="5080" b="317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0420" cy="1431925"/>
                        </a:xfrm>
                        <a:prstGeom prst="rect">
                          <a:avLst/>
                        </a:prstGeom>
                        <a:solidFill>
                          <a:srgbClr val="FFFFFF"/>
                        </a:solidFill>
                        <a:ln w="9525">
                          <a:solidFill>
                            <a:srgbClr val="000000"/>
                          </a:solidFill>
                          <a:miter lim="800000"/>
                          <a:headEnd/>
                          <a:tailEnd/>
                        </a:ln>
                      </wps:spPr>
                      <wps:txbx>
                        <w:txbxContent>
                          <w:tbl>
                            <w:tblPr>
                              <w:tblW w:w="0" w:type="auto"/>
                              <w:tblLook w:val="04A0" w:firstRow="1" w:lastRow="0" w:firstColumn="1" w:lastColumn="0" w:noHBand="0" w:noVBand="1"/>
                            </w:tblPr>
                            <w:tblGrid>
                              <w:gridCol w:w="2586"/>
                              <w:gridCol w:w="6404"/>
                            </w:tblGrid>
                            <w:tr w:rsidR="001E2E60" w14:paraId="59296C65" w14:textId="77777777" w:rsidTr="00161F62">
                              <w:tc>
                                <w:tcPr>
                                  <w:tcW w:w="2586" w:type="dxa"/>
                                </w:tcPr>
                                <w:p w14:paraId="3A7B9301" w14:textId="77777777" w:rsidR="001E2E60" w:rsidRDefault="001E2E60" w:rsidP="00966BD7">
                                  <w:r>
                                    <w:rPr>
                                      <w:noProof/>
                                    </w:rPr>
                                    <w:drawing>
                                      <wp:inline distT="0" distB="0" distL="0" distR="0" wp14:anchorId="46800297" wp14:editId="37F02FAD">
                                        <wp:extent cx="1480566" cy="1362276"/>
                                        <wp:effectExtent l="19050" t="0" r="5334" b="0"/>
                                        <wp:docPr id="4" name="Afbeelding 1" descr="logo-OB-Blaricum_kle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Blaricum_kleur_rgb.jpg"/>
                                                <pic:cNvPicPr/>
                                              </pic:nvPicPr>
                                              <pic:blipFill>
                                                <a:blip r:embed="rId11"/>
                                                <a:stretch>
                                                  <a:fillRect/>
                                                </a:stretch>
                                              </pic:blipFill>
                                              <pic:spPr>
                                                <a:xfrm>
                                                  <a:off x="0" y="0"/>
                                                  <a:ext cx="1480196" cy="1361935"/>
                                                </a:xfrm>
                                                <a:prstGeom prst="rect">
                                                  <a:avLst/>
                                                </a:prstGeom>
                                              </pic:spPr>
                                            </pic:pic>
                                          </a:graphicData>
                                        </a:graphic>
                                      </wp:inline>
                                    </w:drawing>
                                  </w:r>
                                </w:p>
                              </w:tc>
                              <w:tc>
                                <w:tcPr>
                                  <w:tcW w:w="6619" w:type="dxa"/>
                                </w:tcPr>
                                <w:p w14:paraId="31C35B84" w14:textId="77777777" w:rsidR="001E2E60" w:rsidRPr="00A81F8F" w:rsidRDefault="001E2E60" w:rsidP="00D139FE">
                                  <w:pPr>
                                    <w:jc w:val="right"/>
                                    <w:rPr>
                                      <w:rFonts w:ascii="Calibri" w:hAnsi="Calibri"/>
                                      <w:b/>
                                      <w:sz w:val="20"/>
                                    </w:rPr>
                                  </w:pPr>
                                  <w:r>
                                    <w:rPr>
                                      <w:rFonts w:ascii="Calibri" w:hAnsi="Calibri"/>
                                      <w:b/>
                                      <w:sz w:val="20"/>
                                    </w:rPr>
                                    <w:t>OB Blaricum</w:t>
                                  </w:r>
                                </w:p>
                                <w:p w14:paraId="2E9A9BBD" w14:textId="77777777" w:rsidR="001E2E60" w:rsidRPr="00A81F8F" w:rsidRDefault="001E2E60" w:rsidP="00D139FE">
                                  <w:pPr>
                                    <w:jc w:val="right"/>
                                    <w:rPr>
                                      <w:rFonts w:ascii="Calibri" w:hAnsi="Calibri"/>
                                      <w:b/>
                                      <w:sz w:val="20"/>
                                    </w:rPr>
                                  </w:pPr>
                                  <w:r>
                                    <w:rPr>
                                      <w:rFonts w:ascii="Calibri" w:hAnsi="Calibri"/>
                                      <w:b/>
                                      <w:sz w:val="20"/>
                                    </w:rPr>
                                    <w:t>Eemnesserweg 18A</w:t>
                                  </w:r>
                                </w:p>
                                <w:p w14:paraId="7C5571C1" w14:textId="77777777" w:rsidR="001E2E60" w:rsidRPr="00A81F8F" w:rsidRDefault="001E2E60" w:rsidP="00D139FE">
                                  <w:pPr>
                                    <w:jc w:val="right"/>
                                    <w:rPr>
                                      <w:rFonts w:ascii="Calibri" w:hAnsi="Calibri"/>
                                      <w:b/>
                                      <w:sz w:val="20"/>
                                    </w:rPr>
                                  </w:pPr>
                                  <w:r>
                                    <w:rPr>
                                      <w:rFonts w:ascii="Calibri" w:hAnsi="Calibri"/>
                                      <w:b/>
                                      <w:sz w:val="20"/>
                                    </w:rPr>
                                    <w:t>1261HG Blaricum</w:t>
                                  </w:r>
                                </w:p>
                                <w:p w14:paraId="74F9FFFB" w14:textId="77777777" w:rsidR="001E2E60" w:rsidRPr="00A81F8F" w:rsidRDefault="001E2E60" w:rsidP="00D139FE">
                                  <w:pPr>
                                    <w:jc w:val="right"/>
                                    <w:rPr>
                                      <w:rFonts w:ascii="Calibri" w:hAnsi="Calibri"/>
                                      <w:b/>
                                      <w:sz w:val="20"/>
                                    </w:rPr>
                                  </w:pPr>
                                  <w:r w:rsidRPr="00A81F8F">
                                    <w:rPr>
                                      <w:rFonts w:ascii="Calibri" w:hAnsi="Calibri"/>
                                      <w:b/>
                                      <w:sz w:val="20"/>
                                    </w:rPr>
                                    <w:t>03</w:t>
                                  </w:r>
                                  <w:r>
                                    <w:rPr>
                                      <w:rFonts w:ascii="Calibri" w:hAnsi="Calibri"/>
                                      <w:b/>
                                      <w:sz w:val="20"/>
                                    </w:rPr>
                                    <w:t>5</w:t>
                                  </w:r>
                                  <w:r w:rsidRPr="00A81F8F">
                                    <w:rPr>
                                      <w:rFonts w:ascii="Calibri" w:hAnsi="Calibri"/>
                                      <w:b/>
                                      <w:sz w:val="20"/>
                                    </w:rPr>
                                    <w:t xml:space="preserve"> 53</w:t>
                                  </w:r>
                                  <w:r>
                                    <w:rPr>
                                      <w:rFonts w:ascii="Calibri" w:hAnsi="Calibri"/>
                                      <w:b/>
                                      <w:sz w:val="20"/>
                                    </w:rPr>
                                    <w:t>34999</w:t>
                                  </w:r>
                                </w:p>
                                <w:p w14:paraId="35DE3E97" w14:textId="77777777" w:rsidR="001E2E60" w:rsidRDefault="001E2E60" w:rsidP="00D139FE">
                                  <w:pPr>
                                    <w:jc w:val="right"/>
                                    <w:rPr>
                                      <w:rFonts w:ascii="Calibri" w:hAnsi="Calibri"/>
                                      <w:b/>
                                      <w:sz w:val="20"/>
                                    </w:rPr>
                                  </w:pPr>
                                </w:p>
                                <w:p w14:paraId="2A13EAD1" w14:textId="77777777" w:rsidR="001E2E60" w:rsidRPr="00A81F8F" w:rsidRDefault="001E2E60" w:rsidP="00D139FE">
                                  <w:pPr>
                                    <w:jc w:val="right"/>
                                    <w:rPr>
                                      <w:rFonts w:ascii="Calibri" w:hAnsi="Calibri"/>
                                      <w:b/>
                                      <w:sz w:val="20"/>
                                    </w:rPr>
                                  </w:pPr>
                                  <w:r>
                                    <w:rPr>
                                      <w:rFonts w:ascii="Calibri" w:hAnsi="Calibri"/>
                                      <w:b/>
                                      <w:sz w:val="20"/>
                                    </w:rPr>
                                    <w:t>administratie@obblaricum.nl</w:t>
                                  </w:r>
                                </w:p>
                                <w:p w14:paraId="59242419" w14:textId="77777777" w:rsidR="001E2E60" w:rsidRPr="00984ACD" w:rsidRDefault="0075771F" w:rsidP="00D139FE">
                                  <w:pPr>
                                    <w:jc w:val="right"/>
                                    <w:rPr>
                                      <w:rFonts w:ascii="Calibri" w:hAnsi="Calibri"/>
                                      <w:b/>
                                      <w:sz w:val="20"/>
                                    </w:rPr>
                                  </w:pPr>
                                  <w:hyperlink r:id="rId12" w:history="1">
                                    <w:r w:rsidR="001E2E60" w:rsidRPr="00984ACD">
                                      <w:rPr>
                                        <w:rStyle w:val="Hyperlink"/>
                                        <w:rFonts w:ascii="Calibri" w:hAnsi="Calibri"/>
                                        <w:b/>
                                        <w:sz w:val="20"/>
                                      </w:rPr>
                                      <w:t>www.obblaricum.nl</w:t>
                                    </w:r>
                                  </w:hyperlink>
                                </w:p>
                                <w:p w14:paraId="5A89BA8F" w14:textId="77777777" w:rsidR="001E2E60" w:rsidRPr="00161F62" w:rsidRDefault="0075771F" w:rsidP="00D139FE">
                                  <w:pPr>
                                    <w:jc w:val="right"/>
                                    <w:rPr>
                                      <w:rFonts w:ascii="Calibri" w:hAnsi="Calibri"/>
                                      <w:b/>
                                      <w:color w:val="000000" w:themeColor="text1"/>
                                      <w:sz w:val="20"/>
                                    </w:rPr>
                                  </w:pPr>
                                  <w:hyperlink r:id="rId13" w:history="1">
                                    <w:r w:rsidR="001E2E60" w:rsidRPr="00161F62">
                                      <w:rPr>
                                        <w:rStyle w:val="Hyperlink"/>
                                        <w:rFonts w:ascii="Calibri" w:hAnsi="Calibri"/>
                                        <w:b/>
                                        <w:color w:val="000000" w:themeColor="text1"/>
                                        <w:sz w:val="20"/>
                                      </w:rPr>
                                      <w:t>www.talentprimair.nl</w:t>
                                    </w:r>
                                  </w:hyperlink>
                                </w:p>
                                <w:p w14:paraId="70C6D3DE" w14:textId="77777777" w:rsidR="001E2E60" w:rsidRPr="00161F62" w:rsidRDefault="001E2E60" w:rsidP="00966BD7">
                                  <w:pPr>
                                    <w:rPr>
                                      <w:rFonts w:ascii="Calibri" w:hAnsi="Calibri"/>
                                      <w:b/>
                                      <w:color w:val="000000" w:themeColor="text1"/>
                                      <w:sz w:val="20"/>
                                    </w:rPr>
                                  </w:pPr>
                                </w:p>
                                <w:p w14:paraId="16BAD646" w14:textId="77777777" w:rsidR="001E2E60" w:rsidRPr="00A81F8F" w:rsidRDefault="001E2E60" w:rsidP="00966BD7">
                                  <w:pPr>
                                    <w:rPr>
                                      <w:rFonts w:ascii="Calibri" w:hAnsi="Calibri"/>
                                      <w:b/>
                                      <w:sz w:val="20"/>
                                    </w:rPr>
                                  </w:pPr>
                                </w:p>
                                <w:p w14:paraId="18BB0131" w14:textId="77777777" w:rsidR="001E2E60" w:rsidRDefault="001E2E60" w:rsidP="00966BD7"/>
                              </w:tc>
                            </w:tr>
                          </w:tbl>
                          <w:p w14:paraId="2530565B" w14:textId="77777777" w:rsidR="001E2E60" w:rsidRDefault="001E2E60" w:rsidP="001E2E60"/>
                          <w:p w14:paraId="4A6D979B" w14:textId="77777777" w:rsidR="001E2E60" w:rsidRDefault="001E2E60" w:rsidP="001E2E60">
                            <w:pPr>
                              <w:jc w:val="center"/>
                            </w:pPr>
                          </w:p>
                          <w:p w14:paraId="695DF823" w14:textId="77777777" w:rsidR="001E2E60" w:rsidRPr="00AA07A9" w:rsidRDefault="001E2E60" w:rsidP="001E2E60">
                            <w:pPr>
                              <w:jc w:val="center"/>
                              <w:rPr>
                                <w:rFonts w:ascii="Calibri" w:hAnsi="Calibri"/>
                                <w:color w:val="808080"/>
                              </w:rPr>
                            </w:pPr>
                            <w:r w:rsidRPr="00AA07A9">
                              <w:rPr>
                                <w:rFonts w:ascii="Calibri" w:hAnsi="Calibri"/>
                                <w:color w:val="808080"/>
                              </w:rPr>
                              <w:t xml:space="preserve"> (plaats hier eigen schoolnaam /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393D30" id="_x0000_t202" coordsize="21600,21600" o:spt="202" path="m,l,21600r21600,l21600,xe">
                <v:stroke joinstyle="miter"/>
                <v:path gradientshapeok="t" o:connecttype="rect"/>
              </v:shapetype>
              <v:shape id="Text Box 16" o:spid="_x0000_s1026" type="#_x0000_t202" style="position:absolute;margin-left:-5.55pt;margin-top:3.2pt;width:464.6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">
                <v:path arrowok="t"/>
                <v:textbox>
                  <w:txbxContent>
                    <w:tbl>
                      <w:tblPr>
                        <w:tblW w:w="0" w:type="auto"/>
                        <w:tblLook w:val="04A0" w:firstRow="1" w:lastRow="0" w:firstColumn="1" w:lastColumn="0" w:noHBand="0" w:noVBand="1"/>
                      </w:tblPr>
                      <w:tblGrid>
                        <w:gridCol w:w="2586"/>
                        <w:gridCol w:w="6404"/>
                      </w:tblGrid>
                      <w:tr w:rsidR="001E2E60" w14:paraId="59296C65" w14:textId="77777777" w:rsidTr="00161F62">
                        <w:tc>
                          <w:tcPr>
                            <w:tcW w:w="2586" w:type="dxa"/>
                          </w:tcPr>
                          <w:p w14:paraId="3A7B9301" w14:textId="77777777" w:rsidR="001E2E60" w:rsidRDefault="001E2E60" w:rsidP="00966BD7">
                            <w:r>
                              <w:rPr>
                                <w:noProof/>
                              </w:rPr>
                              <w:drawing>
                                <wp:inline distT="0" distB="0" distL="0" distR="0" wp14:anchorId="46800297" wp14:editId="37F02FAD">
                                  <wp:extent cx="1480566" cy="1362276"/>
                                  <wp:effectExtent l="19050" t="0" r="5334" b="0"/>
                                  <wp:docPr id="4" name="Afbeelding 1" descr="logo-OB-Blaricum_kle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Blaricum_kleur_rgb.jpg"/>
                                          <pic:cNvPicPr/>
                                        </pic:nvPicPr>
                                        <pic:blipFill>
                                          <a:blip r:embed="rId11"/>
                                          <a:stretch>
                                            <a:fillRect/>
                                          </a:stretch>
                                        </pic:blipFill>
                                        <pic:spPr>
                                          <a:xfrm>
                                            <a:off x="0" y="0"/>
                                            <a:ext cx="1480196" cy="1361935"/>
                                          </a:xfrm>
                                          <a:prstGeom prst="rect">
                                            <a:avLst/>
                                          </a:prstGeom>
                                        </pic:spPr>
                                      </pic:pic>
                                    </a:graphicData>
                                  </a:graphic>
                                </wp:inline>
                              </w:drawing>
                            </w:r>
                          </w:p>
                        </w:tc>
                        <w:tc>
                          <w:tcPr>
                            <w:tcW w:w="6619" w:type="dxa"/>
                          </w:tcPr>
                          <w:p w14:paraId="31C35B84" w14:textId="77777777" w:rsidR="001E2E60" w:rsidRPr="00A81F8F" w:rsidRDefault="001E2E60" w:rsidP="00D139FE">
                            <w:pPr>
                              <w:jc w:val="right"/>
                              <w:rPr>
                                <w:rFonts w:ascii="Calibri" w:hAnsi="Calibri"/>
                                <w:b/>
                                <w:sz w:val="20"/>
                              </w:rPr>
                            </w:pPr>
                            <w:r>
                              <w:rPr>
                                <w:rFonts w:ascii="Calibri" w:hAnsi="Calibri"/>
                                <w:b/>
                                <w:sz w:val="20"/>
                              </w:rPr>
                              <w:t>OB Blaricum</w:t>
                            </w:r>
                          </w:p>
                          <w:p w14:paraId="2E9A9BBD" w14:textId="77777777" w:rsidR="001E2E60" w:rsidRPr="00A81F8F" w:rsidRDefault="001E2E60" w:rsidP="00D139FE">
                            <w:pPr>
                              <w:jc w:val="right"/>
                              <w:rPr>
                                <w:rFonts w:ascii="Calibri" w:hAnsi="Calibri"/>
                                <w:b/>
                                <w:sz w:val="20"/>
                              </w:rPr>
                            </w:pPr>
                            <w:r>
                              <w:rPr>
                                <w:rFonts w:ascii="Calibri" w:hAnsi="Calibri"/>
                                <w:b/>
                                <w:sz w:val="20"/>
                              </w:rPr>
                              <w:t>Eemnesserweg 18A</w:t>
                            </w:r>
                          </w:p>
                          <w:p w14:paraId="7C5571C1" w14:textId="77777777" w:rsidR="001E2E60" w:rsidRPr="00A81F8F" w:rsidRDefault="001E2E60" w:rsidP="00D139FE">
                            <w:pPr>
                              <w:jc w:val="right"/>
                              <w:rPr>
                                <w:rFonts w:ascii="Calibri" w:hAnsi="Calibri"/>
                                <w:b/>
                                <w:sz w:val="20"/>
                              </w:rPr>
                            </w:pPr>
                            <w:r>
                              <w:rPr>
                                <w:rFonts w:ascii="Calibri" w:hAnsi="Calibri"/>
                                <w:b/>
                                <w:sz w:val="20"/>
                              </w:rPr>
                              <w:t>1261HG Blaricum</w:t>
                            </w:r>
                          </w:p>
                          <w:p w14:paraId="74F9FFFB" w14:textId="77777777" w:rsidR="001E2E60" w:rsidRPr="00A81F8F" w:rsidRDefault="001E2E60" w:rsidP="00D139FE">
                            <w:pPr>
                              <w:jc w:val="right"/>
                              <w:rPr>
                                <w:rFonts w:ascii="Calibri" w:hAnsi="Calibri"/>
                                <w:b/>
                                <w:sz w:val="20"/>
                              </w:rPr>
                            </w:pPr>
                            <w:r w:rsidRPr="00A81F8F">
                              <w:rPr>
                                <w:rFonts w:ascii="Calibri" w:hAnsi="Calibri"/>
                                <w:b/>
                                <w:sz w:val="20"/>
                              </w:rPr>
                              <w:t>03</w:t>
                            </w:r>
                            <w:r>
                              <w:rPr>
                                <w:rFonts w:ascii="Calibri" w:hAnsi="Calibri"/>
                                <w:b/>
                                <w:sz w:val="20"/>
                              </w:rPr>
                              <w:t>5</w:t>
                            </w:r>
                            <w:r w:rsidRPr="00A81F8F">
                              <w:rPr>
                                <w:rFonts w:ascii="Calibri" w:hAnsi="Calibri"/>
                                <w:b/>
                                <w:sz w:val="20"/>
                              </w:rPr>
                              <w:t xml:space="preserve"> 53</w:t>
                            </w:r>
                            <w:r>
                              <w:rPr>
                                <w:rFonts w:ascii="Calibri" w:hAnsi="Calibri"/>
                                <w:b/>
                                <w:sz w:val="20"/>
                              </w:rPr>
                              <w:t>34999</w:t>
                            </w:r>
                          </w:p>
                          <w:p w14:paraId="35DE3E97" w14:textId="77777777" w:rsidR="001E2E60" w:rsidRDefault="001E2E60" w:rsidP="00D139FE">
                            <w:pPr>
                              <w:jc w:val="right"/>
                              <w:rPr>
                                <w:rFonts w:ascii="Calibri" w:hAnsi="Calibri"/>
                                <w:b/>
                                <w:sz w:val="20"/>
                              </w:rPr>
                            </w:pPr>
                          </w:p>
                          <w:p w14:paraId="2A13EAD1" w14:textId="77777777" w:rsidR="001E2E60" w:rsidRPr="00A81F8F" w:rsidRDefault="001E2E60" w:rsidP="00D139FE">
                            <w:pPr>
                              <w:jc w:val="right"/>
                              <w:rPr>
                                <w:rFonts w:ascii="Calibri" w:hAnsi="Calibri"/>
                                <w:b/>
                                <w:sz w:val="20"/>
                              </w:rPr>
                            </w:pPr>
                            <w:r>
                              <w:rPr>
                                <w:rFonts w:ascii="Calibri" w:hAnsi="Calibri"/>
                                <w:b/>
                                <w:sz w:val="20"/>
                              </w:rPr>
                              <w:t>administratie@obblaricum.nl</w:t>
                            </w:r>
                          </w:p>
                          <w:p w14:paraId="59242419" w14:textId="77777777" w:rsidR="001E2E60" w:rsidRPr="00984ACD" w:rsidRDefault="0075771F" w:rsidP="00D139FE">
                            <w:pPr>
                              <w:jc w:val="right"/>
                              <w:rPr>
                                <w:rFonts w:ascii="Calibri" w:hAnsi="Calibri"/>
                                <w:b/>
                                <w:sz w:val="20"/>
                              </w:rPr>
                            </w:pPr>
                            <w:hyperlink r:id="rId14" w:history="1">
                              <w:r w:rsidR="001E2E60" w:rsidRPr="00984ACD">
                                <w:rPr>
                                  <w:rStyle w:val="Hyperlink"/>
                                  <w:rFonts w:ascii="Calibri" w:hAnsi="Calibri"/>
                                  <w:b/>
                                  <w:sz w:val="20"/>
                                </w:rPr>
                                <w:t>www.obblaricum.nl</w:t>
                              </w:r>
                            </w:hyperlink>
                          </w:p>
                          <w:p w14:paraId="5A89BA8F" w14:textId="77777777" w:rsidR="001E2E60" w:rsidRPr="00161F62" w:rsidRDefault="0075771F" w:rsidP="00D139FE">
                            <w:pPr>
                              <w:jc w:val="right"/>
                              <w:rPr>
                                <w:rFonts w:ascii="Calibri" w:hAnsi="Calibri"/>
                                <w:b/>
                                <w:color w:val="000000" w:themeColor="text1"/>
                                <w:sz w:val="20"/>
                              </w:rPr>
                            </w:pPr>
                            <w:hyperlink r:id="rId15" w:history="1">
                              <w:r w:rsidR="001E2E60" w:rsidRPr="00161F62">
                                <w:rPr>
                                  <w:rStyle w:val="Hyperlink"/>
                                  <w:rFonts w:ascii="Calibri" w:hAnsi="Calibri"/>
                                  <w:b/>
                                  <w:color w:val="000000" w:themeColor="text1"/>
                                  <w:sz w:val="20"/>
                                </w:rPr>
                                <w:t>www.talentprimair.nl</w:t>
                              </w:r>
                            </w:hyperlink>
                          </w:p>
                          <w:p w14:paraId="70C6D3DE" w14:textId="77777777" w:rsidR="001E2E60" w:rsidRPr="00161F62" w:rsidRDefault="001E2E60" w:rsidP="00966BD7">
                            <w:pPr>
                              <w:rPr>
                                <w:rFonts w:ascii="Calibri" w:hAnsi="Calibri"/>
                                <w:b/>
                                <w:color w:val="000000" w:themeColor="text1"/>
                                <w:sz w:val="20"/>
                              </w:rPr>
                            </w:pPr>
                          </w:p>
                          <w:p w14:paraId="16BAD646" w14:textId="77777777" w:rsidR="001E2E60" w:rsidRPr="00A81F8F" w:rsidRDefault="001E2E60" w:rsidP="00966BD7">
                            <w:pPr>
                              <w:rPr>
                                <w:rFonts w:ascii="Calibri" w:hAnsi="Calibri"/>
                                <w:b/>
                                <w:sz w:val="20"/>
                              </w:rPr>
                            </w:pPr>
                          </w:p>
                          <w:p w14:paraId="18BB0131" w14:textId="77777777" w:rsidR="001E2E60" w:rsidRDefault="001E2E60" w:rsidP="00966BD7"/>
                        </w:tc>
                      </w:tr>
                    </w:tbl>
                    <w:p w14:paraId="2530565B" w14:textId="77777777" w:rsidR="001E2E60" w:rsidRDefault="001E2E60" w:rsidP="001E2E60"/>
                    <w:p w14:paraId="4A6D979B" w14:textId="77777777" w:rsidR="001E2E60" w:rsidRDefault="001E2E60" w:rsidP="001E2E60">
                      <w:pPr>
                        <w:jc w:val="center"/>
                      </w:pPr>
                    </w:p>
                    <w:p w14:paraId="695DF823" w14:textId="77777777" w:rsidR="001E2E60" w:rsidRPr="00AA07A9" w:rsidRDefault="001E2E60" w:rsidP="001E2E60">
                      <w:pPr>
                        <w:jc w:val="center"/>
                        <w:rPr>
                          <w:rFonts w:ascii="Calibri" w:hAnsi="Calibri"/>
                          <w:color w:val="808080"/>
                        </w:rPr>
                      </w:pPr>
                      <w:r w:rsidRPr="00AA07A9">
                        <w:rPr>
                          <w:rFonts w:ascii="Calibri" w:hAnsi="Calibri"/>
                          <w:color w:val="808080"/>
                        </w:rPr>
                        <w:t xml:space="preserve"> (plaats hier eigen schoolnaam / logo)</w:t>
                      </w:r>
                    </w:p>
                  </w:txbxContent>
                </v:textbox>
              </v:shape>
            </w:pict>
          </mc:Fallback>
        </mc:AlternateContent>
      </w:r>
    </w:p>
    <w:p w14:paraId="53CA944B" w14:textId="77777777" w:rsidR="001E2E60" w:rsidRDefault="001E2E60" w:rsidP="001E2E60">
      <w:pPr>
        <w:rPr>
          <w:rFonts w:ascii="EurekaPro-Regular" w:hAnsi="EurekaPro-Regular"/>
          <w:sz w:val="24"/>
        </w:rPr>
      </w:pPr>
    </w:p>
    <w:p w14:paraId="1DA7F311" w14:textId="77777777" w:rsidR="001E2E60" w:rsidRDefault="001E2E60" w:rsidP="001E2E60">
      <w:pPr>
        <w:rPr>
          <w:rFonts w:ascii="EurekaPro-Regular" w:hAnsi="EurekaPro-Regular"/>
          <w:sz w:val="24"/>
        </w:rPr>
      </w:pPr>
    </w:p>
    <w:p w14:paraId="4F248EBE" w14:textId="77777777" w:rsidR="001E2E60" w:rsidRDefault="001E2E60" w:rsidP="001E2E60">
      <w:pPr>
        <w:rPr>
          <w:rFonts w:ascii="EurekaPro-Regular" w:hAnsi="EurekaPro-Regular"/>
          <w:sz w:val="24"/>
        </w:rPr>
      </w:pPr>
    </w:p>
    <w:p w14:paraId="4884F85F" w14:textId="77777777" w:rsidR="001E2E60" w:rsidRDefault="001E2E60" w:rsidP="001E2E60">
      <w:pPr>
        <w:rPr>
          <w:rFonts w:ascii="EurekaPro-Regular" w:hAnsi="EurekaPro-Regular"/>
          <w:sz w:val="24"/>
        </w:rPr>
      </w:pPr>
    </w:p>
    <w:p w14:paraId="094FEF3D" w14:textId="77777777" w:rsidR="001E2E60" w:rsidRDefault="001E2E60" w:rsidP="004E6140">
      <w:pPr>
        <w:spacing w:line="276" w:lineRule="auto"/>
        <w:ind w:right="708"/>
        <w:rPr>
          <w:b/>
          <w:sz w:val="20"/>
          <w:szCs w:val="20"/>
          <w:lang w:eastAsia="nl-NL" w:bidi="ar-SA"/>
        </w:rPr>
      </w:pPr>
    </w:p>
    <w:p w14:paraId="55E32D7D" w14:textId="77777777" w:rsidR="001E2E60" w:rsidRDefault="001E2E60" w:rsidP="004E6140">
      <w:pPr>
        <w:spacing w:line="276" w:lineRule="auto"/>
        <w:ind w:right="708"/>
        <w:rPr>
          <w:b/>
          <w:sz w:val="20"/>
          <w:szCs w:val="20"/>
          <w:lang w:eastAsia="nl-NL" w:bidi="ar-SA"/>
        </w:rPr>
      </w:pPr>
    </w:p>
    <w:p w14:paraId="5F8CE732" w14:textId="77777777" w:rsidR="001E2E60" w:rsidRDefault="001E2E60" w:rsidP="004E6140">
      <w:pPr>
        <w:spacing w:line="276" w:lineRule="auto"/>
        <w:ind w:right="708"/>
        <w:rPr>
          <w:b/>
          <w:sz w:val="20"/>
          <w:szCs w:val="20"/>
          <w:lang w:eastAsia="nl-NL" w:bidi="ar-SA"/>
        </w:rPr>
      </w:pPr>
    </w:p>
    <w:p w14:paraId="7999931D" w14:textId="77777777" w:rsidR="001E2E60" w:rsidRDefault="001E2E60" w:rsidP="004E6140">
      <w:pPr>
        <w:spacing w:line="276" w:lineRule="auto"/>
        <w:ind w:right="708"/>
        <w:rPr>
          <w:b/>
          <w:sz w:val="20"/>
          <w:szCs w:val="20"/>
          <w:lang w:eastAsia="nl-NL" w:bidi="ar-SA"/>
        </w:rPr>
      </w:pPr>
    </w:p>
    <w:p w14:paraId="039EB636" w14:textId="68A413D4" w:rsidR="000C0739" w:rsidRPr="00665A4B" w:rsidRDefault="00626A03" w:rsidP="004E6140">
      <w:pPr>
        <w:spacing w:line="276" w:lineRule="auto"/>
        <w:ind w:right="708"/>
        <w:rPr>
          <w:i/>
        </w:rPr>
      </w:pPr>
      <w:r>
        <w:rPr>
          <w:sz w:val="20"/>
          <w:szCs w:val="20"/>
        </w:rPr>
        <w:t xml:space="preserve">We </w:t>
      </w:r>
      <w:r w:rsidRPr="00626A03">
        <w:rPr>
          <w:sz w:val="20"/>
          <w:szCs w:val="20"/>
        </w:rPr>
        <w:t>willen</w:t>
      </w:r>
      <w:r>
        <w:rPr>
          <w:sz w:val="20"/>
          <w:szCs w:val="20"/>
        </w:rPr>
        <w:t xml:space="preserve"> </w:t>
      </w:r>
      <w:r w:rsidRPr="00626A03">
        <w:rPr>
          <w:sz w:val="20"/>
          <w:szCs w:val="20"/>
        </w:rPr>
        <w:t xml:space="preserve">gezond eten op school voor iedereen makkelijk </w:t>
      </w:r>
      <w:r>
        <w:rPr>
          <w:sz w:val="20"/>
          <w:szCs w:val="20"/>
        </w:rPr>
        <w:t xml:space="preserve">maken, </w:t>
      </w:r>
      <w:r w:rsidR="00EA165A" w:rsidRPr="00626A03">
        <w:rPr>
          <w:sz w:val="20"/>
          <w:szCs w:val="20"/>
        </w:rPr>
        <w:t>om zo bij te dragen aan een goede ontwikkeling van de kinderen.</w:t>
      </w:r>
      <w:r w:rsidR="002D023A" w:rsidRPr="00626A03">
        <w:rPr>
          <w:sz w:val="20"/>
          <w:szCs w:val="20"/>
        </w:rPr>
        <w:t xml:space="preserve"> </w:t>
      </w:r>
      <w:r w:rsidR="00EA165A" w:rsidRPr="00626A03">
        <w:rPr>
          <w:sz w:val="20"/>
          <w:szCs w:val="20"/>
        </w:rPr>
        <w:t>Samen met ouders zorgen we voor</w:t>
      </w:r>
      <w:r w:rsidR="003F5469" w:rsidRPr="00626A03">
        <w:rPr>
          <w:sz w:val="20"/>
          <w:szCs w:val="20"/>
        </w:rPr>
        <w:t xml:space="preserve"> gezond eten en drinken tijdens de</w:t>
      </w:r>
      <w:r w:rsidR="00EA165A" w:rsidRPr="00626A03">
        <w:rPr>
          <w:sz w:val="20"/>
          <w:szCs w:val="20"/>
        </w:rPr>
        <w:t xml:space="preserve"> </w:t>
      </w:r>
      <w:r w:rsidR="001D6F6B">
        <w:rPr>
          <w:sz w:val="20"/>
          <w:szCs w:val="20"/>
        </w:rPr>
        <w:t>ochtend</w:t>
      </w:r>
      <w:r w:rsidR="00EA165A" w:rsidRPr="00626A03">
        <w:rPr>
          <w:sz w:val="20"/>
          <w:szCs w:val="20"/>
        </w:rPr>
        <w:t>pauze en de lunch.</w:t>
      </w:r>
      <w:r w:rsidR="003F5469" w:rsidRPr="00626A03">
        <w:rPr>
          <w:sz w:val="20"/>
          <w:szCs w:val="20"/>
        </w:rPr>
        <w:t xml:space="preserve"> </w:t>
      </w:r>
      <w:r w:rsidR="00EA165A" w:rsidRPr="00626A03">
        <w:rPr>
          <w:sz w:val="20"/>
          <w:szCs w:val="20"/>
        </w:rPr>
        <w:t>Trakteren doen we zo gezond mogelijk.</w:t>
      </w:r>
      <w:r w:rsidR="002D023A" w:rsidRPr="00626A03">
        <w:rPr>
          <w:sz w:val="20"/>
          <w:szCs w:val="20"/>
        </w:rPr>
        <w:t xml:space="preserve"> </w:t>
      </w:r>
    </w:p>
    <w:p w14:paraId="7AC0E7F7" w14:textId="7CFAFBD7" w:rsidR="002D023A" w:rsidRPr="00D63462" w:rsidRDefault="001F04ED" w:rsidP="00C52EAC">
      <w:pPr>
        <w:pStyle w:val="Kop3"/>
        <w:spacing w:line="276" w:lineRule="auto"/>
        <w:rPr>
          <w:sz w:val="20"/>
          <w:szCs w:val="20"/>
          <w:lang w:eastAsia="nl-NL" w:bidi="ar-SA"/>
        </w:rPr>
      </w:pPr>
      <w:bookmarkStart w:id="0" w:name="_Toc367110939"/>
      <w:r w:rsidRPr="00B40603">
        <w:rPr>
          <w:bCs w:val="0"/>
          <w:sz w:val="20"/>
          <w:szCs w:val="20"/>
          <w:lang w:eastAsia="nl-NL" w:bidi="ar-SA"/>
        </w:rPr>
        <w:t xml:space="preserve">Eten in de </w:t>
      </w:r>
      <w:r w:rsidR="006721E0" w:rsidRPr="00B40603">
        <w:rPr>
          <w:bCs w:val="0"/>
          <w:sz w:val="20"/>
          <w:szCs w:val="20"/>
          <w:lang w:eastAsia="nl-NL" w:bidi="ar-SA"/>
        </w:rPr>
        <w:t>ochtend</w:t>
      </w:r>
      <w:r w:rsidR="002D023A" w:rsidRPr="00B40603">
        <w:rPr>
          <w:bCs w:val="0"/>
          <w:sz w:val="20"/>
          <w:szCs w:val="20"/>
          <w:lang w:eastAsia="nl-NL" w:bidi="ar-SA"/>
        </w:rPr>
        <w:t>pauze</w:t>
      </w:r>
      <w:r w:rsidR="00D63462">
        <w:rPr>
          <w:sz w:val="20"/>
          <w:szCs w:val="20"/>
          <w:lang w:eastAsia="nl-NL" w:bidi="ar-SA"/>
        </w:rPr>
        <w:br/>
      </w:r>
      <w:r w:rsidR="00626A03" w:rsidRPr="00626A03">
        <w:rPr>
          <w:b w:val="0"/>
          <w:sz w:val="20"/>
          <w:szCs w:val="20"/>
          <w:lang w:eastAsia="nl-NL" w:bidi="ar-SA"/>
        </w:rPr>
        <w:t xml:space="preserve">De </w:t>
      </w:r>
      <w:r w:rsidR="00626A03">
        <w:rPr>
          <w:b w:val="0"/>
          <w:sz w:val="20"/>
          <w:szCs w:val="20"/>
          <w:lang w:eastAsia="nl-NL" w:bidi="ar-SA"/>
        </w:rPr>
        <w:t>kinderen</w:t>
      </w:r>
      <w:r w:rsidR="00626A03" w:rsidRPr="00626A03">
        <w:rPr>
          <w:b w:val="0"/>
          <w:sz w:val="20"/>
          <w:szCs w:val="20"/>
          <w:lang w:eastAsia="nl-NL" w:bidi="ar-SA"/>
        </w:rPr>
        <w:t xml:space="preserve"> eten </w:t>
      </w:r>
      <w:r w:rsidR="00B03437">
        <w:rPr>
          <w:b w:val="0"/>
          <w:sz w:val="20"/>
          <w:szCs w:val="20"/>
          <w:lang w:eastAsia="nl-NL" w:bidi="ar-SA"/>
        </w:rPr>
        <w:t>e</w:t>
      </w:r>
      <w:r w:rsidR="00626A03">
        <w:rPr>
          <w:b w:val="0"/>
          <w:sz w:val="20"/>
          <w:szCs w:val="20"/>
          <w:lang w:eastAsia="nl-NL" w:bidi="ar-SA"/>
        </w:rPr>
        <w:t>lke dag</w:t>
      </w:r>
      <w:r w:rsidR="00626A03" w:rsidRPr="00626A03">
        <w:rPr>
          <w:b w:val="0"/>
          <w:sz w:val="20"/>
          <w:szCs w:val="20"/>
          <w:lang w:eastAsia="nl-NL" w:bidi="ar-SA"/>
        </w:rPr>
        <w:t xml:space="preserve"> een gezonde pauzehap</w:t>
      </w:r>
      <w:r w:rsidR="00626A03">
        <w:rPr>
          <w:b w:val="0"/>
          <w:sz w:val="20"/>
          <w:szCs w:val="20"/>
          <w:lang w:eastAsia="nl-NL" w:bidi="ar-SA"/>
        </w:rPr>
        <w:t xml:space="preserve">. </w:t>
      </w:r>
      <w:r w:rsidR="00665A4B">
        <w:rPr>
          <w:b w:val="0"/>
          <w:sz w:val="20"/>
          <w:szCs w:val="20"/>
          <w:lang w:eastAsia="nl-NL" w:bidi="ar-SA"/>
        </w:rPr>
        <w:t>Vijf dagen per week wordt er fruit geleverd en aan alle kinderen uitgedeeld. In overleg met ouders kunnen kinderen ook van uit huis fruit meenemen.</w:t>
      </w:r>
      <w:r w:rsidR="002D023A" w:rsidRPr="002D023A">
        <w:rPr>
          <w:b w:val="0"/>
          <w:sz w:val="20"/>
          <w:szCs w:val="20"/>
          <w:lang w:eastAsia="nl-NL" w:bidi="ar-SA"/>
        </w:rPr>
        <w:t xml:space="preserve"> </w:t>
      </w:r>
      <w:r w:rsidR="00665A4B">
        <w:rPr>
          <w:b w:val="0"/>
          <w:sz w:val="20"/>
          <w:szCs w:val="20"/>
          <w:lang w:eastAsia="nl-NL" w:bidi="ar-SA"/>
        </w:rPr>
        <w:t>Mochten kinderen niet genoeg hebben aan een portie fruit mag het eventueel worden aangevuld met een boterham</w:t>
      </w:r>
      <w:r w:rsidR="00D63462">
        <w:rPr>
          <w:b w:val="0"/>
          <w:sz w:val="20"/>
          <w:szCs w:val="20"/>
          <w:lang w:eastAsia="nl-NL" w:bidi="ar-SA"/>
        </w:rPr>
        <w:br/>
      </w:r>
    </w:p>
    <w:tbl>
      <w:tblPr>
        <w:tblStyle w:val="Tabelraster"/>
        <w:tblW w:w="0" w:type="auto"/>
        <w:tblLook w:val="04A0" w:firstRow="1" w:lastRow="0" w:firstColumn="1" w:lastColumn="0" w:noHBand="0" w:noVBand="1"/>
      </w:tblPr>
      <w:tblGrid>
        <w:gridCol w:w="9062"/>
      </w:tblGrid>
      <w:tr w:rsidR="001F04ED" w:rsidRPr="003049EB" w14:paraId="0E2A1470" w14:textId="77777777" w:rsidTr="00C475B8">
        <w:tc>
          <w:tcPr>
            <w:tcW w:w="9212" w:type="dxa"/>
            <w:shd w:val="clear" w:color="auto" w:fill="A6A6A6" w:themeFill="background1" w:themeFillShade="A6"/>
          </w:tcPr>
          <w:p w14:paraId="558FF154" w14:textId="77777777" w:rsidR="001F04ED" w:rsidRPr="00EA165A" w:rsidRDefault="001F04ED" w:rsidP="001F04ED">
            <w:pPr>
              <w:pStyle w:val="Geenafstand"/>
              <w:spacing w:line="312" w:lineRule="auto"/>
              <w:rPr>
                <w:rFonts w:eastAsia="Times New Roman"/>
                <w:b/>
                <w:bCs/>
                <w:sz w:val="20"/>
                <w:szCs w:val="20"/>
                <w:lang w:eastAsia="nl-NL" w:bidi="ar-SA"/>
              </w:rPr>
            </w:pPr>
            <w:r w:rsidRPr="00EA165A">
              <w:rPr>
                <w:rFonts w:eastAsia="Times New Roman"/>
                <w:b/>
                <w:bCs/>
                <w:sz w:val="20"/>
                <w:szCs w:val="20"/>
                <w:lang w:eastAsia="nl-NL" w:bidi="ar-SA"/>
              </w:rPr>
              <w:t xml:space="preserve">Geschikt voor de kleine pauze vinden wij bijvoorbeeld: </w:t>
            </w:r>
          </w:p>
        </w:tc>
      </w:tr>
      <w:tr w:rsidR="001F04ED" w14:paraId="6FF1C096" w14:textId="77777777" w:rsidTr="00C475B8">
        <w:tc>
          <w:tcPr>
            <w:tcW w:w="9212" w:type="dxa"/>
          </w:tcPr>
          <w:p w14:paraId="7F5EB5E5" w14:textId="77777777" w:rsidR="001F04ED" w:rsidRPr="00EA165A" w:rsidRDefault="001F04ED" w:rsidP="00C475B8">
            <w:pPr>
              <w:pStyle w:val="Lijstalinea"/>
              <w:numPr>
                <w:ilvl w:val="0"/>
                <w:numId w:val="9"/>
              </w:numPr>
              <w:spacing w:line="312" w:lineRule="auto"/>
              <w:ind w:left="317" w:hanging="283"/>
              <w:rPr>
                <w:rFonts w:eastAsia="Times New Roman"/>
                <w:bCs/>
                <w:sz w:val="20"/>
                <w:szCs w:val="20"/>
                <w:lang w:eastAsia="nl-NL" w:bidi="ar-SA"/>
              </w:rPr>
            </w:pPr>
            <w:r w:rsidRPr="00EA165A">
              <w:rPr>
                <w:rFonts w:eastAsia="Times New Roman"/>
                <w:bCs/>
                <w:sz w:val="20"/>
                <w:szCs w:val="20"/>
                <w:lang w:eastAsia="nl-NL" w:bidi="ar-SA"/>
              </w:rPr>
              <w:t>Fruit, zoals appel, peer,</w:t>
            </w:r>
            <w:r w:rsidR="00C75C28">
              <w:rPr>
                <w:rFonts w:eastAsia="Times New Roman"/>
                <w:bCs/>
                <w:sz w:val="20"/>
                <w:szCs w:val="20"/>
                <w:lang w:eastAsia="nl-NL" w:bidi="ar-SA"/>
              </w:rPr>
              <w:t xml:space="preserve"> banaan, kiwi, druiven, meloen, pruim </w:t>
            </w:r>
            <w:r w:rsidRPr="00EA165A">
              <w:rPr>
                <w:rFonts w:eastAsia="Times New Roman"/>
                <w:bCs/>
                <w:sz w:val="20"/>
                <w:szCs w:val="20"/>
                <w:lang w:eastAsia="nl-NL" w:bidi="ar-SA"/>
              </w:rPr>
              <w:t>en mandarijn.</w:t>
            </w:r>
          </w:p>
          <w:p w14:paraId="6F750EA5" w14:textId="77777777" w:rsidR="001F04ED" w:rsidRPr="00EA165A" w:rsidRDefault="001F04ED" w:rsidP="00C475B8">
            <w:pPr>
              <w:pStyle w:val="Lijstalinea"/>
              <w:numPr>
                <w:ilvl w:val="0"/>
                <w:numId w:val="9"/>
              </w:numPr>
              <w:spacing w:line="312" w:lineRule="auto"/>
              <w:ind w:left="317" w:hanging="283"/>
              <w:rPr>
                <w:rFonts w:eastAsia="Times New Roman"/>
                <w:bCs/>
                <w:sz w:val="20"/>
                <w:szCs w:val="20"/>
                <w:lang w:eastAsia="nl-NL" w:bidi="ar-SA"/>
              </w:rPr>
            </w:pPr>
            <w:r w:rsidRPr="00EA165A">
              <w:rPr>
                <w:rFonts w:eastAsia="Times New Roman"/>
                <w:bCs/>
                <w:sz w:val="20"/>
                <w:szCs w:val="20"/>
                <w:lang w:eastAsia="nl-NL" w:bidi="ar-SA"/>
              </w:rPr>
              <w:t>Groente, zoals worteltjes, komkommer, paprika, snoeptomaatjes en radijsjes.</w:t>
            </w:r>
          </w:p>
          <w:p w14:paraId="78BFC4E7" w14:textId="77777777" w:rsidR="001F04ED" w:rsidRPr="00EA165A" w:rsidRDefault="003E2540" w:rsidP="00B770A3">
            <w:pPr>
              <w:pStyle w:val="Lijstalinea"/>
              <w:numPr>
                <w:ilvl w:val="0"/>
                <w:numId w:val="9"/>
              </w:numPr>
              <w:spacing w:line="312" w:lineRule="auto"/>
              <w:ind w:left="317" w:hanging="283"/>
              <w:rPr>
                <w:rFonts w:eastAsia="Times New Roman"/>
                <w:bCs/>
                <w:sz w:val="20"/>
                <w:szCs w:val="20"/>
                <w:lang w:eastAsia="nl-NL" w:bidi="ar-SA"/>
              </w:rPr>
            </w:pPr>
            <w:r>
              <w:rPr>
                <w:rFonts w:eastAsia="Times New Roman"/>
                <w:bCs/>
                <w:sz w:val="20"/>
                <w:szCs w:val="20"/>
                <w:lang w:eastAsia="nl-NL" w:bidi="ar-SA"/>
              </w:rPr>
              <w:t>V</w:t>
            </w:r>
            <w:r w:rsidR="001F04ED" w:rsidRPr="00EA165A">
              <w:rPr>
                <w:rFonts w:eastAsia="Times New Roman"/>
                <w:bCs/>
                <w:sz w:val="20"/>
                <w:szCs w:val="20"/>
                <w:lang w:eastAsia="nl-NL" w:bidi="ar-SA"/>
              </w:rPr>
              <w:t>olkoren</w:t>
            </w:r>
            <w:r>
              <w:rPr>
                <w:rFonts w:eastAsia="Times New Roman"/>
                <w:bCs/>
                <w:sz w:val="20"/>
                <w:szCs w:val="20"/>
                <w:lang w:eastAsia="nl-NL" w:bidi="ar-SA"/>
              </w:rPr>
              <w:t xml:space="preserve"> </w:t>
            </w:r>
            <w:r w:rsidRPr="00EA165A">
              <w:rPr>
                <w:rFonts w:eastAsia="Times New Roman"/>
                <w:bCs/>
                <w:sz w:val="20"/>
                <w:szCs w:val="20"/>
                <w:lang w:eastAsia="nl-NL" w:bidi="ar-SA"/>
              </w:rPr>
              <w:t xml:space="preserve">of </w:t>
            </w:r>
            <w:r>
              <w:rPr>
                <w:rFonts w:eastAsia="Times New Roman"/>
                <w:bCs/>
                <w:sz w:val="20"/>
                <w:szCs w:val="20"/>
                <w:lang w:eastAsia="nl-NL" w:bidi="ar-SA"/>
              </w:rPr>
              <w:t>b</w:t>
            </w:r>
            <w:r w:rsidRPr="00EA165A">
              <w:rPr>
                <w:rFonts w:eastAsia="Times New Roman"/>
                <w:bCs/>
                <w:sz w:val="20"/>
                <w:szCs w:val="20"/>
                <w:lang w:eastAsia="nl-NL" w:bidi="ar-SA"/>
              </w:rPr>
              <w:t xml:space="preserve">ruine </w:t>
            </w:r>
            <w:r w:rsidR="001F04ED" w:rsidRPr="00EA165A">
              <w:rPr>
                <w:rFonts w:eastAsia="Times New Roman"/>
                <w:bCs/>
                <w:sz w:val="20"/>
                <w:szCs w:val="20"/>
                <w:lang w:eastAsia="nl-NL" w:bidi="ar-SA"/>
              </w:rPr>
              <w:t>boterham, volkoren knäckebröd</w:t>
            </w:r>
            <w:r w:rsidR="004D0D54">
              <w:rPr>
                <w:rFonts w:eastAsia="Times New Roman"/>
                <w:bCs/>
                <w:sz w:val="20"/>
                <w:szCs w:val="20"/>
                <w:lang w:eastAsia="nl-NL" w:bidi="ar-SA"/>
              </w:rPr>
              <w:t xml:space="preserve">, </w:t>
            </w:r>
            <w:r w:rsidR="004D1E80">
              <w:rPr>
                <w:rFonts w:eastAsia="Times New Roman"/>
                <w:bCs/>
                <w:sz w:val="20"/>
                <w:szCs w:val="20"/>
                <w:lang w:eastAsia="nl-NL" w:bidi="ar-SA"/>
              </w:rPr>
              <w:t>roggebrood</w:t>
            </w:r>
            <w:r w:rsidR="004D0D54">
              <w:rPr>
                <w:rFonts w:eastAsia="Times New Roman"/>
                <w:bCs/>
                <w:sz w:val="20"/>
                <w:szCs w:val="20"/>
                <w:lang w:eastAsia="nl-NL" w:bidi="ar-SA"/>
              </w:rPr>
              <w:t xml:space="preserve"> </w:t>
            </w:r>
            <w:r w:rsidR="008B48E9">
              <w:rPr>
                <w:rFonts w:eastAsia="Times New Roman"/>
                <w:bCs/>
                <w:sz w:val="20"/>
                <w:szCs w:val="20"/>
                <w:lang w:eastAsia="nl-NL" w:bidi="ar-SA"/>
              </w:rPr>
              <w:t>of mueslibol</w:t>
            </w:r>
            <w:r w:rsidR="001F04ED" w:rsidRPr="00EA165A">
              <w:rPr>
                <w:rFonts w:eastAsia="Times New Roman"/>
                <w:bCs/>
                <w:sz w:val="20"/>
                <w:szCs w:val="20"/>
                <w:lang w:eastAsia="nl-NL" w:bidi="ar-SA"/>
              </w:rPr>
              <w:t>.</w:t>
            </w:r>
            <w:r w:rsidR="004D0D54">
              <w:rPr>
                <w:rFonts w:eastAsia="Times New Roman"/>
                <w:bCs/>
                <w:sz w:val="20"/>
                <w:szCs w:val="20"/>
                <w:lang w:eastAsia="nl-NL" w:bidi="ar-SA"/>
              </w:rPr>
              <w:t xml:space="preserve"> K</w:t>
            </w:r>
            <w:r w:rsidR="004D0D54" w:rsidRPr="00EA165A">
              <w:rPr>
                <w:rFonts w:eastAsia="Times New Roman"/>
                <w:bCs/>
                <w:sz w:val="20"/>
                <w:szCs w:val="20"/>
                <w:lang w:eastAsia="nl-NL" w:bidi="ar-SA"/>
              </w:rPr>
              <w:t>ijk voor geschikt beleg bij ‘Eten tijdens de overblijf’</w:t>
            </w:r>
            <w:r w:rsidR="004D0D54">
              <w:rPr>
                <w:rFonts w:eastAsia="Times New Roman"/>
                <w:bCs/>
                <w:sz w:val="20"/>
                <w:szCs w:val="20"/>
                <w:lang w:eastAsia="nl-NL" w:bidi="ar-SA"/>
              </w:rPr>
              <w:t>.</w:t>
            </w:r>
          </w:p>
        </w:tc>
      </w:tr>
    </w:tbl>
    <w:p w14:paraId="6DF5E7AF" w14:textId="77777777" w:rsidR="005D76BA" w:rsidRDefault="001C5BBB" w:rsidP="00C52EAC">
      <w:pPr>
        <w:pStyle w:val="Kop3"/>
        <w:spacing w:line="276" w:lineRule="auto"/>
        <w:rPr>
          <w:b w:val="0"/>
          <w:bCs w:val="0"/>
          <w:sz w:val="20"/>
          <w:szCs w:val="20"/>
        </w:rPr>
      </w:pPr>
      <w:r>
        <w:rPr>
          <w:b w:val="0"/>
          <w:bCs w:val="0"/>
          <w:sz w:val="20"/>
          <w:szCs w:val="20"/>
        </w:rPr>
        <w:t>T</w:t>
      </w:r>
      <w:r w:rsidR="00C75C28" w:rsidRPr="00C75C28">
        <w:rPr>
          <w:b w:val="0"/>
          <w:bCs w:val="0"/>
          <w:sz w:val="20"/>
          <w:szCs w:val="20"/>
        </w:rPr>
        <w:t xml:space="preserve">ip: koop </w:t>
      </w:r>
      <w:r>
        <w:rPr>
          <w:b w:val="0"/>
          <w:bCs w:val="0"/>
          <w:sz w:val="20"/>
          <w:szCs w:val="20"/>
        </w:rPr>
        <w:t>seizoens</w:t>
      </w:r>
      <w:r w:rsidR="00C75C28" w:rsidRPr="00C75C28">
        <w:rPr>
          <w:b w:val="0"/>
          <w:bCs w:val="0"/>
          <w:sz w:val="20"/>
          <w:szCs w:val="20"/>
        </w:rPr>
        <w:t xml:space="preserve">groente en </w:t>
      </w:r>
      <w:r>
        <w:rPr>
          <w:b w:val="0"/>
          <w:bCs w:val="0"/>
          <w:sz w:val="20"/>
          <w:szCs w:val="20"/>
        </w:rPr>
        <w:t>-fruit</w:t>
      </w:r>
      <w:r w:rsidR="00C75C28" w:rsidRPr="00C75C28">
        <w:rPr>
          <w:b w:val="0"/>
          <w:bCs w:val="0"/>
          <w:sz w:val="20"/>
          <w:szCs w:val="20"/>
        </w:rPr>
        <w:t xml:space="preserve">. Kijk in de </w:t>
      </w:r>
      <w:hyperlink r:id="rId16" w:history="1">
        <w:r w:rsidR="00C75C28" w:rsidRPr="00CE3627">
          <w:rPr>
            <w:rStyle w:val="Hyperlink"/>
            <w:b w:val="0"/>
            <w:bCs w:val="0"/>
            <w:sz w:val="20"/>
            <w:szCs w:val="20"/>
          </w:rPr>
          <w:t>groente- en fruitkalender</w:t>
        </w:r>
      </w:hyperlink>
      <w:r w:rsidR="00C75C28" w:rsidRPr="00C75C28">
        <w:rPr>
          <w:b w:val="0"/>
          <w:bCs w:val="0"/>
          <w:sz w:val="20"/>
          <w:szCs w:val="20"/>
        </w:rPr>
        <w:t xml:space="preserve"> van Milieu</w:t>
      </w:r>
      <w:r>
        <w:rPr>
          <w:b w:val="0"/>
          <w:bCs w:val="0"/>
          <w:sz w:val="20"/>
          <w:szCs w:val="20"/>
        </w:rPr>
        <w:t xml:space="preserve"> Centraal</w:t>
      </w:r>
      <w:r w:rsidR="00C75C28" w:rsidRPr="00C75C28">
        <w:rPr>
          <w:b w:val="0"/>
          <w:bCs w:val="0"/>
          <w:sz w:val="20"/>
          <w:szCs w:val="20"/>
        </w:rPr>
        <w:t xml:space="preserve"> </w:t>
      </w:r>
    </w:p>
    <w:p w14:paraId="28761F46" w14:textId="6697F098" w:rsidR="00C16BA8" w:rsidRDefault="005D76BA" w:rsidP="00C52EAC">
      <w:pPr>
        <w:pStyle w:val="Kop3"/>
        <w:spacing w:line="276" w:lineRule="auto"/>
        <w:rPr>
          <w:b w:val="0"/>
          <w:bCs w:val="0"/>
          <w:sz w:val="20"/>
          <w:szCs w:val="20"/>
        </w:rPr>
      </w:pPr>
      <w:r>
        <w:rPr>
          <w:b w:val="0"/>
          <w:bCs w:val="0"/>
          <w:sz w:val="20"/>
          <w:szCs w:val="20"/>
        </w:rPr>
        <w:br/>
      </w:r>
      <w:r w:rsidR="00B40603">
        <w:rPr>
          <w:noProof/>
          <w:sz w:val="20"/>
          <w:szCs w:val="20"/>
          <w:lang w:eastAsia="nl-NL" w:bidi="ar-SA"/>
        </w:rPr>
        <w:drawing>
          <wp:inline distT="0" distB="0" distL="0" distR="0" wp14:anchorId="7339AD22" wp14:editId="06B3E33F">
            <wp:extent cx="5760720" cy="1458595"/>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nte-en-fruit.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1458595"/>
                    </a:xfrm>
                    <a:prstGeom prst="rect">
                      <a:avLst/>
                    </a:prstGeom>
                  </pic:spPr>
                </pic:pic>
              </a:graphicData>
            </a:graphic>
          </wp:inline>
        </w:drawing>
      </w:r>
    </w:p>
    <w:p w14:paraId="569A7FBE" w14:textId="3F0DEF0E" w:rsidR="00B770A3" w:rsidRDefault="002E276C" w:rsidP="00B770A3">
      <w:pPr>
        <w:rPr>
          <w:szCs w:val="18"/>
        </w:rPr>
      </w:pPr>
      <w:r>
        <w:rPr>
          <w:noProof/>
          <w:lang w:eastAsia="nl-NL" w:bidi="ar-SA"/>
        </w:rPr>
        <w:drawing>
          <wp:anchor distT="0" distB="0" distL="114300" distR="114300" simplePos="0" relativeHeight="251657216" behindDoc="0" locked="0" layoutInCell="1" allowOverlap="1" wp14:anchorId="0C581F0B" wp14:editId="02CDD176">
            <wp:simplePos x="0" y="0"/>
            <wp:positionH relativeFrom="column">
              <wp:posOffset>3545840</wp:posOffset>
            </wp:positionH>
            <wp:positionV relativeFrom="paragraph">
              <wp:posOffset>565150</wp:posOffset>
            </wp:positionV>
            <wp:extent cx="3114675" cy="92964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_logo_op_wit_cmyk_h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4675" cy="929640"/>
                    </a:xfrm>
                    <a:prstGeom prst="rect">
                      <a:avLst/>
                    </a:prstGeom>
                  </pic:spPr>
                </pic:pic>
              </a:graphicData>
            </a:graphic>
            <wp14:sizeRelH relativeFrom="page">
              <wp14:pctWidth>0</wp14:pctWidth>
            </wp14:sizeRelH>
            <wp14:sizeRelV relativeFrom="page">
              <wp14:pctHeight>0</wp14:pctHeight>
            </wp14:sizeRelV>
          </wp:anchor>
        </w:drawing>
      </w:r>
      <w:r w:rsidR="00B770A3" w:rsidRPr="00B770A3">
        <w:rPr>
          <w:b/>
          <w:sz w:val="20"/>
          <w:szCs w:val="20"/>
          <w:lang w:eastAsia="nl-NL" w:bidi="ar-SA"/>
        </w:rPr>
        <w:t>Eten tijdens de overblijf</w:t>
      </w:r>
      <w:r w:rsidR="00B770A3">
        <w:rPr>
          <w:sz w:val="20"/>
          <w:szCs w:val="20"/>
          <w:lang w:eastAsia="nl-NL" w:bidi="ar-SA"/>
        </w:rPr>
        <w:br/>
      </w:r>
      <w:r w:rsidR="00B770A3" w:rsidRPr="00B40603">
        <w:rPr>
          <w:sz w:val="20"/>
          <w:szCs w:val="20"/>
        </w:rPr>
        <w:t>De kinderen eten dagelijks een gezonde lunch</w:t>
      </w:r>
      <w:r w:rsidR="00B770A3">
        <w:rPr>
          <w:b/>
          <w:bCs/>
          <w:sz w:val="20"/>
          <w:szCs w:val="20"/>
        </w:rPr>
        <w:t>.</w:t>
      </w:r>
      <w:r w:rsidR="00B770A3" w:rsidRPr="00821AD5">
        <w:rPr>
          <w:b/>
          <w:bCs/>
          <w:sz w:val="20"/>
          <w:szCs w:val="20"/>
        </w:rPr>
        <w:t xml:space="preserve"> </w:t>
      </w:r>
      <w:r w:rsidR="00821AD5" w:rsidRPr="00821AD5">
        <w:rPr>
          <w:sz w:val="20"/>
          <w:szCs w:val="20"/>
        </w:rPr>
        <w:t xml:space="preserve">We eten gezamenlijk: met de kinderen en </w:t>
      </w:r>
      <w:r>
        <w:rPr>
          <w:sz w:val="20"/>
          <w:szCs w:val="20"/>
        </w:rPr>
        <w:t>leerkrachten</w:t>
      </w:r>
      <w:r w:rsidR="00821AD5" w:rsidRPr="00821AD5">
        <w:rPr>
          <w:sz w:val="20"/>
          <w:szCs w:val="20"/>
        </w:rPr>
        <w:t>. Tijdens de pauze hebben we aandacht voor ons eten</w:t>
      </w:r>
      <w:r w:rsidR="00665A4B">
        <w:rPr>
          <w:sz w:val="20"/>
          <w:szCs w:val="20"/>
        </w:rPr>
        <w:t xml:space="preserve">. </w:t>
      </w:r>
      <w:r w:rsidR="005D76BA" w:rsidRPr="005D76BA">
        <w:rPr>
          <w:sz w:val="20"/>
          <w:szCs w:val="20"/>
        </w:rPr>
        <w:t xml:space="preserve">We nemen voldoende tijd om rustig te kunnen eten. </w:t>
      </w:r>
      <w:r w:rsidR="00B770A3" w:rsidRPr="00B40603">
        <w:rPr>
          <w:sz w:val="20"/>
          <w:szCs w:val="20"/>
        </w:rPr>
        <w:t>We vragen ouders om geen koek</w:t>
      </w:r>
      <w:r w:rsidR="00B770A3">
        <w:rPr>
          <w:sz w:val="20"/>
          <w:szCs w:val="20"/>
        </w:rPr>
        <w:t>,</w:t>
      </w:r>
      <w:r w:rsidR="00B770A3" w:rsidRPr="00B40603">
        <w:rPr>
          <w:sz w:val="20"/>
          <w:szCs w:val="20"/>
        </w:rPr>
        <w:t xml:space="preserve"> snoep </w:t>
      </w:r>
      <w:r w:rsidR="00B770A3">
        <w:rPr>
          <w:sz w:val="20"/>
          <w:szCs w:val="20"/>
        </w:rPr>
        <w:t xml:space="preserve">of chips </w:t>
      </w:r>
      <w:r w:rsidR="00B770A3" w:rsidRPr="00B40603">
        <w:rPr>
          <w:sz w:val="20"/>
          <w:szCs w:val="20"/>
        </w:rPr>
        <w:t xml:space="preserve">in de broodtrommel te doen. </w:t>
      </w:r>
      <w:r w:rsidR="00B770A3">
        <w:rPr>
          <w:sz w:val="20"/>
          <w:szCs w:val="20"/>
        </w:rPr>
        <w:br/>
      </w:r>
    </w:p>
    <w:p w14:paraId="1498AF73" w14:textId="408F8D91" w:rsidR="00EA2265" w:rsidRDefault="00EA2265" w:rsidP="00B770A3">
      <w:pPr>
        <w:rPr>
          <w:szCs w:val="18"/>
        </w:rPr>
      </w:pPr>
    </w:p>
    <w:p w14:paraId="5E36D5C1" w14:textId="78B34465" w:rsidR="00EA2265" w:rsidRDefault="00EA2265" w:rsidP="00B770A3">
      <w:pPr>
        <w:rPr>
          <w:szCs w:val="18"/>
        </w:rPr>
      </w:pPr>
    </w:p>
    <w:p w14:paraId="1053DD7E" w14:textId="77777777" w:rsidR="00EA2265" w:rsidRPr="00CD798C" w:rsidRDefault="00EA2265" w:rsidP="00B770A3">
      <w:pPr>
        <w:rPr>
          <w:szCs w:val="18"/>
        </w:rPr>
      </w:pPr>
    </w:p>
    <w:tbl>
      <w:tblPr>
        <w:tblStyle w:val="Tabelraster"/>
        <w:tblW w:w="0" w:type="auto"/>
        <w:tblLook w:val="04A0" w:firstRow="1" w:lastRow="0" w:firstColumn="1" w:lastColumn="0" w:noHBand="0" w:noVBand="1"/>
      </w:tblPr>
      <w:tblGrid>
        <w:gridCol w:w="9062"/>
      </w:tblGrid>
      <w:tr w:rsidR="00EA165A" w:rsidRPr="003049EB" w14:paraId="6E3930C1" w14:textId="77777777" w:rsidTr="00C475B8">
        <w:tc>
          <w:tcPr>
            <w:tcW w:w="9212" w:type="dxa"/>
            <w:shd w:val="clear" w:color="auto" w:fill="A6A6A6" w:themeFill="background1" w:themeFillShade="A6"/>
          </w:tcPr>
          <w:p w14:paraId="00238886" w14:textId="77777777" w:rsidR="00EA165A" w:rsidRPr="00EA165A" w:rsidRDefault="00EA165A" w:rsidP="00EA165A">
            <w:pPr>
              <w:spacing w:line="312" w:lineRule="auto"/>
              <w:rPr>
                <w:b/>
                <w:bCs/>
                <w:sz w:val="20"/>
                <w:szCs w:val="20"/>
                <w:lang w:eastAsia="nl-NL" w:bidi="ar-SA"/>
              </w:rPr>
            </w:pPr>
            <w:r w:rsidRPr="00EA165A">
              <w:rPr>
                <w:b/>
                <w:bCs/>
                <w:sz w:val="20"/>
                <w:szCs w:val="20"/>
                <w:lang w:eastAsia="nl-NL" w:bidi="ar-SA"/>
              </w:rPr>
              <w:lastRenderedPageBreak/>
              <w:t xml:space="preserve">Geschikt voor de lunch vinden wij bijvoorbeeld: </w:t>
            </w:r>
          </w:p>
        </w:tc>
      </w:tr>
      <w:tr w:rsidR="00EA165A" w14:paraId="1C98C43D" w14:textId="77777777" w:rsidTr="00C475B8">
        <w:tc>
          <w:tcPr>
            <w:tcW w:w="9212" w:type="dxa"/>
          </w:tcPr>
          <w:p w14:paraId="23103F2C" w14:textId="77777777" w:rsidR="00EA165A" w:rsidRDefault="00EA165A" w:rsidP="00EA165A">
            <w:pPr>
              <w:pStyle w:val="Lijstalinea"/>
              <w:numPr>
                <w:ilvl w:val="0"/>
                <w:numId w:val="9"/>
              </w:numPr>
              <w:spacing w:line="312" w:lineRule="auto"/>
              <w:ind w:left="317" w:hanging="283"/>
              <w:rPr>
                <w:rFonts w:eastAsia="Times New Roman"/>
                <w:bCs/>
                <w:sz w:val="20"/>
                <w:szCs w:val="20"/>
                <w:lang w:eastAsia="nl-NL" w:bidi="ar-SA"/>
              </w:rPr>
            </w:pPr>
            <w:r w:rsidRPr="00EA165A">
              <w:rPr>
                <w:rFonts w:eastAsia="Times New Roman"/>
                <w:bCs/>
                <w:sz w:val="20"/>
                <w:szCs w:val="20"/>
                <w:lang w:eastAsia="nl-NL" w:bidi="ar-SA"/>
              </w:rPr>
              <w:t xml:space="preserve">Volkorenbrood of bruinbrood, besmeerd met </w:t>
            </w:r>
            <w:r w:rsidR="008B48E9">
              <w:rPr>
                <w:rFonts w:eastAsia="Times New Roman"/>
                <w:bCs/>
                <w:sz w:val="20"/>
                <w:szCs w:val="20"/>
                <w:lang w:eastAsia="nl-NL" w:bidi="ar-SA"/>
              </w:rPr>
              <w:t xml:space="preserve">zachte </w:t>
            </w:r>
            <w:r>
              <w:rPr>
                <w:rFonts w:eastAsia="Times New Roman"/>
                <w:bCs/>
                <w:sz w:val="20"/>
                <w:szCs w:val="20"/>
                <w:lang w:eastAsia="nl-NL" w:bidi="ar-SA"/>
              </w:rPr>
              <w:t>halvarine</w:t>
            </w:r>
            <w:r w:rsidR="008B48E9">
              <w:rPr>
                <w:rFonts w:eastAsia="Times New Roman"/>
                <w:bCs/>
                <w:sz w:val="20"/>
                <w:szCs w:val="20"/>
                <w:lang w:eastAsia="nl-NL" w:bidi="ar-SA"/>
              </w:rPr>
              <w:t xml:space="preserve"> of margarine uit een kuipje</w:t>
            </w:r>
            <w:r>
              <w:rPr>
                <w:rFonts w:eastAsia="Times New Roman"/>
                <w:bCs/>
                <w:sz w:val="20"/>
                <w:szCs w:val="20"/>
                <w:lang w:eastAsia="nl-NL" w:bidi="ar-SA"/>
              </w:rPr>
              <w:t>.</w:t>
            </w:r>
          </w:p>
          <w:p w14:paraId="415441CB" w14:textId="77777777" w:rsidR="001F2ED9" w:rsidRPr="00EA165A" w:rsidRDefault="004D1E80" w:rsidP="00EA165A">
            <w:pPr>
              <w:pStyle w:val="Lijstalinea"/>
              <w:numPr>
                <w:ilvl w:val="0"/>
                <w:numId w:val="9"/>
              </w:numPr>
              <w:spacing w:line="312" w:lineRule="auto"/>
              <w:ind w:left="317" w:hanging="283"/>
              <w:rPr>
                <w:rFonts w:eastAsia="Times New Roman"/>
                <w:bCs/>
                <w:sz w:val="20"/>
                <w:szCs w:val="20"/>
                <w:lang w:eastAsia="nl-NL" w:bidi="ar-SA"/>
              </w:rPr>
            </w:pPr>
            <w:r>
              <w:rPr>
                <w:rFonts w:eastAsia="Times New Roman"/>
                <w:bCs/>
                <w:sz w:val="20"/>
                <w:szCs w:val="20"/>
                <w:lang w:eastAsia="nl-NL" w:bidi="ar-SA"/>
              </w:rPr>
              <w:t>Ev</w:t>
            </w:r>
            <w:r w:rsidR="004D0D54">
              <w:rPr>
                <w:rFonts w:eastAsia="Times New Roman"/>
                <w:bCs/>
                <w:sz w:val="20"/>
                <w:szCs w:val="20"/>
                <w:lang w:eastAsia="nl-NL" w:bidi="ar-SA"/>
              </w:rPr>
              <w:t>entueel</w:t>
            </w:r>
            <w:r>
              <w:rPr>
                <w:rFonts w:eastAsia="Times New Roman"/>
                <w:bCs/>
                <w:sz w:val="20"/>
                <w:szCs w:val="20"/>
                <w:lang w:eastAsia="nl-NL" w:bidi="ar-SA"/>
              </w:rPr>
              <w:t xml:space="preserve"> als variatie</w:t>
            </w:r>
            <w:r w:rsidR="00DA6C8D">
              <w:rPr>
                <w:rFonts w:eastAsia="Times New Roman"/>
                <w:bCs/>
                <w:sz w:val="20"/>
                <w:szCs w:val="20"/>
                <w:lang w:eastAsia="nl-NL" w:bidi="ar-SA"/>
              </w:rPr>
              <w:t>:</w:t>
            </w:r>
            <w:r>
              <w:rPr>
                <w:rFonts w:eastAsia="Times New Roman"/>
                <w:bCs/>
                <w:sz w:val="20"/>
                <w:szCs w:val="20"/>
                <w:lang w:eastAsia="nl-NL" w:bidi="ar-SA"/>
              </w:rPr>
              <w:t xml:space="preserve"> v</w:t>
            </w:r>
            <w:r w:rsidRPr="00EA165A">
              <w:rPr>
                <w:rFonts w:eastAsia="Times New Roman"/>
                <w:bCs/>
                <w:sz w:val="20"/>
                <w:szCs w:val="20"/>
                <w:lang w:eastAsia="nl-NL" w:bidi="ar-SA"/>
              </w:rPr>
              <w:t>olkoren knäckebröd</w:t>
            </w:r>
            <w:r w:rsidR="004D0D54">
              <w:rPr>
                <w:rFonts w:eastAsia="Times New Roman"/>
                <w:bCs/>
                <w:sz w:val="20"/>
                <w:szCs w:val="20"/>
                <w:lang w:eastAsia="nl-NL" w:bidi="ar-SA"/>
              </w:rPr>
              <w:t>,</w:t>
            </w:r>
            <w:r>
              <w:rPr>
                <w:rFonts w:eastAsia="Times New Roman"/>
                <w:bCs/>
                <w:sz w:val="20"/>
                <w:szCs w:val="20"/>
                <w:lang w:eastAsia="nl-NL" w:bidi="ar-SA"/>
              </w:rPr>
              <w:t xml:space="preserve"> roggebrood</w:t>
            </w:r>
            <w:r w:rsidRPr="00EA165A">
              <w:rPr>
                <w:rFonts w:eastAsia="Times New Roman"/>
                <w:bCs/>
                <w:sz w:val="20"/>
                <w:szCs w:val="20"/>
                <w:lang w:eastAsia="nl-NL" w:bidi="ar-SA"/>
              </w:rPr>
              <w:t xml:space="preserve"> </w:t>
            </w:r>
            <w:r>
              <w:rPr>
                <w:rFonts w:eastAsia="Times New Roman"/>
                <w:bCs/>
                <w:sz w:val="20"/>
                <w:szCs w:val="20"/>
                <w:lang w:eastAsia="nl-NL" w:bidi="ar-SA"/>
              </w:rPr>
              <w:t xml:space="preserve">of </w:t>
            </w:r>
            <w:r w:rsidR="008B48E9">
              <w:rPr>
                <w:rFonts w:eastAsia="Times New Roman"/>
                <w:bCs/>
                <w:sz w:val="20"/>
                <w:szCs w:val="20"/>
                <w:lang w:eastAsia="nl-NL" w:bidi="ar-SA"/>
              </w:rPr>
              <w:t>muesli</w:t>
            </w:r>
            <w:r w:rsidRPr="00EA165A">
              <w:rPr>
                <w:rFonts w:eastAsia="Times New Roman"/>
                <w:bCs/>
                <w:sz w:val="20"/>
                <w:szCs w:val="20"/>
                <w:lang w:eastAsia="nl-NL" w:bidi="ar-SA"/>
              </w:rPr>
              <w:t>bol</w:t>
            </w:r>
            <w:r w:rsidR="001F2ED9">
              <w:rPr>
                <w:rFonts w:eastAsia="Times New Roman"/>
                <w:bCs/>
                <w:sz w:val="20"/>
                <w:szCs w:val="20"/>
                <w:lang w:eastAsia="nl-NL" w:bidi="ar-SA"/>
              </w:rPr>
              <w:t>.</w:t>
            </w:r>
            <w:r>
              <w:rPr>
                <w:rFonts w:eastAsia="Times New Roman"/>
                <w:bCs/>
                <w:sz w:val="20"/>
                <w:szCs w:val="20"/>
                <w:lang w:eastAsia="nl-NL" w:bidi="ar-SA"/>
              </w:rPr>
              <w:t xml:space="preserve"> </w:t>
            </w:r>
          </w:p>
          <w:p w14:paraId="586CD52C" w14:textId="77777777" w:rsidR="008B48E9" w:rsidRDefault="001F2ED9" w:rsidP="00B770A3">
            <w:pPr>
              <w:pStyle w:val="Lijstalinea"/>
              <w:numPr>
                <w:ilvl w:val="0"/>
                <w:numId w:val="37"/>
              </w:numPr>
              <w:spacing w:line="312" w:lineRule="auto"/>
              <w:rPr>
                <w:rFonts w:eastAsia="Times New Roman"/>
                <w:bCs/>
                <w:sz w:val="20"/>
                <w:szCs w:val="20"/>
                <w:lang w:eastAsia="nl-NL" w:bidi="ar-SA"/>
              </w:rPr>
            </w:pPr>
            <w:r w:rsidRPr="00DA6C8D">
              <w:rPr>
                <w:sz w:val="20"/>
                <w:szCs w:val="20"/>
              </w:rPr>
              <w:t>Geschikt beleg voor in het trommeltje is beleg dat niet te veel verzadigd vet en zout bevat</w:t>
            </w:r>
            <w:r w:rsidR="00DA6C8D">
              <w:rPr>
                <w:sz w:val="20"/>
                <w:szCs w:val="20"/>
              </w:rPr>
              <w:t xml:space="preserve">, </w:t>
            </w:r>
            <w:r w:rsidR="00E009E6" w:rsidRPr="00E009E6">
              <w:rPr>
                <w:rFonts w:eastAsia="Times New Roman"/>
                <w:bCs/>
                <w:sz w:val="20"/>
                <w:szCs w:val="20"/>
                <w:lang w:eastAsia="nl-NL" w:bidi="ar-SA"/>
              </w:rPr>
              <w:t>zoals 30+ kaas, 20+ of 30+ smeerkaas met minder zout, ei, hüttenkäse</w:t>
            </w:r>
            <w:r w:rsidR="00DA6C8D">
              <w:rPr>
                <w:rFonts w:eastAsia="Times New Roman"/>
                <w:bCs/>
                <w:sz w:val="20"/>
                <w:szCs w:val="20"/>
                <w:lang w:eastAsia="nl-NL" w:bidi="ar-SA"/>
              </w:rPr>
              <w:t xml:space="preserve"> en</w:t>
            </w:r>
            <w:r w:rsidR="00E009E6" w:rsidRPr="00E009E6">
              <w:rPr>
                <w:rFonts w:eastAsia="Times New Roman"/>
                <w:bCs/>
                <w:sz w:val="20"/>
                <w:szCs w:val="20"/>
                <w:lang w:eastAsia="nl-NL" w:bidi="ar-SA"/>
              </w:rPr>
              <w:t xml:space="preserve"> light zuivelspread</w:t>
            </w:r>
            <w:r w:rsidR="00DA6C8D">
              <w:rPr>
                <w:rFonts w:eastAsia="Times New Roman"/>
                <w:bCs/>
                <w:sz w:val="20"/>
                <w:szCs w:val="20"/>
                <w:lang w:eastAsia="nl-NL" w:bidi="ar-SA"/>
              </w:rPr>
              <w:t>.</w:t>
            </w:r>
          </w:p>
          <w:p w14:paraId="623ADD50" w14:textId="77777777" w:rsidR="00EA165A" w:rsidRPr="00E009E6" w:rsidRDefault="008B48E9" w:rsidP="00B770A3">
            <w:pPr>
              <w:pStyle w:val="Lijstalinea"/>
              <w:numPr>
                <w:ilvl w:val="0"/>
                <w:numId w:val="37"/>
              </w:numPr>
              <w:spacing w:line="312" w:lineRule="auto"/>
              <w:rPr>
                <w:rFonts w:eastAsia="Times New Roman"/>
                <w:bCs/>
                <w:sz w:val="20"/>
                <w:szCs w:val="20"/>
                <w:lang w:eastAsia="nl-NL" w:bidi="ar-SA"/>
              </w:rPr>
            </w:pPr>
            <w:r>
              <w:rPr>
                <w:rFonts w:eastAsia="Times New Roman"/>
                <w:bCs/>
                <w:sz w:val="20"/>
                <w:szCs w:val="20"/>
                <w:lang w:eastAsia="nl-NL" w:bidi="ar-SA"/>
              </w:rPr>
              <w:t>Notenpasta of pindakaas zonder toegevoegd zout of suiker</w:t>
            </w:r>
            <w:r w:rsidR="00DA6C8D">
              <w:rPr>
                <w:rFonts w:eastAsia="Times New Roman"/>
                <w:bCs/>
                <w:sz w:val="20"/>
                <w:szCs w:val="20"/>
                <w:lang w:eastAsia="nl-NL" w:bidi="ar-SA"/>
              </w:rPr>
              <w:t>.</w:t>
            </w:r>
            <w:r w:rsidR="00E009E6" w:rsidRPr="00E009E6">
              <w:rPr>
                <w:rFonts w:eastAsia="Times New Roman"/>
                <w:bCs/>
                <w:sz w:val="20"/>
                <w:szCs w:val="20"/>
                <w:lang w:eastAsia="nl-NL" w:bidi="ar-SA"/>
              </w:rPr>
              <w:t xml:space="preserve"> </w:t>
            </w:r>
          </w:p>
          <w:p w14:paraId="07492839" w14:textId="77777777" w:rsidR="00EA165A" w:rsidRPr="00EA165A" w:rsidRDefault="00E009E6" w:rsidP="00305868">
            <w:pPr>
              <w:pStyle w:val="Lijstalinea"/>
              <w:numPr>
                <w:ilvl w:val="0"/>
                <w:numId w:val="9"/>
              </w:numPr>
              <w:spacing w:line="312" w:lineRule="auto"/>
              <w:ind w:left="317" w:hanging="283"/>
              <w:rPr>
                <w:rFonts w:eastAsia="Times New Roman"/>
                <w:bCs/>
                <w:sz w:val="20"/>
                <w:szCs w:val="20"/>
                <w:lang w:eastAsia="nl-NL" w:bidi="ar-SA"/>
              </w:rPr>
            </w:pPr>
            <w:r>
              <w:rPr>
                <w:rFonts w:eastAsia="Times New Roman"/>
                <w:bCs/>
                <w:sz w:val="20"/>
                <w:szCs w:val="20"/>
                <w:lang w:eastAsia="nl-NL" w:bidi="ar-SA"/>
              </w:rPr>
              <w:t>G</w:t>
            </w:r>
            <w:r w:rsidRPr="00E009E6">
              <w:rPr>
                <w:rFonts w:eastAsia="Times New Roman"/>
                <w:bCs/>
                <w:sz w:val="20"/>
                <w:szCs w:val="20"/>
                <w:lang w:eastAsia="nl-NL" w:bidi="ar-SA"/>
              </w:rPr>
              <w:t>roente en fruit, zoals tomaat, komkommer, paprika, banaan, appel en aardbei.</w:t>
            </w:r>
            <w:r w:rsidR="001F2ED9">
              <w:rPr>
                <w:rFonts w:eastAsia="Times New Roman"/>
                <w:bCs/>
                <w:sz w:val="20"/>
                <w:szCs w:val="20"/>
                <w:lang w:eastAsia="nl-NL" w:bidi="ar-SA"/>
              </w:rPr>
              <w:t xml:space="preserve"> </w:t>
            </w:r>
            <w:r w:rsidR="00305868">
              <w:rPr>
                <w:rFonts w:eastAsia="Times New Roman"/>
                <w:bCs/>
                <w:sz w:val="20"/>
                <w:szCs w:val="20"/>
                <w:lang w:eastAsia="nl-NL" w:bidi="ar-SA"/>
              </w:rPr>
              <w:t>Lekker als beleg en</w:t>
            </w:r>
            <w:r w:rsidR="001F2ED9">
              <w:rPr>
                <w:rFonts w:eastAsia="Times New Roman"/>
                <w:bCs/>
                <w:sz w:val="20"/>
                <w:szCs w:val="20"/>
                <w:lang w:eastAsia="nl-NL" w:bidi="ar-SA"/>
              </w:rPr>
              <w:t xml:space="preserve"> voor erbij.</w:t>
            </w:r>
            <w:r>
              <w:rPr>
                <w:rFonts w:eastAsia="Times New Roman"/>
                <w:bCs/>
                <w:sz w:val="20"/>
                <w:szCs w:val="20"/>
                <w:lang w:eastAsia="nl-NL" w:bidi="ar-SA"/>
              </w:rPr>
              <w:t xml:space="preserve"> </w:t>
            </w:r>
          </w:p>
        </w:tc>
      </w:tr>
    </w:tbl>
    <w:p w14:paraId="2BAD0E1C" w14:textId="77777777" w:rsidR="00E009E6" w:rsidRDefault="00EA165A" w:rsidP="00D63462">
      <w:pPr>
        <w:pStyle w:val="Geenafstand"/>
        <w:spacing w:line="312" w:lineRule="auto"/>
        <w:rPr>
          <w:sz w:val="20"/>
          <w:szCs w:val="20"/>
          <w:lang w:eastAsia="nl-NL" w:bidi="ar-SA"/>
        </w:rPr>
      </w:pPr>
      <w:r>
        <w:rPr>
          <w:rFonts w:eastAsia="Times New Roman"/>
          <w:bCs/>
          <w:sz w:val="20"/>
          <w:szCs w:val="20"/>
          <w:lang w:eastAsia="nl-NL" w:bidi="ar-SA"/>
        </w:rPr>
        <w:t xml:space="preserve"> </w:t>
      </w:r>
      <w:r w:rsidR="001C5BBB">
        <w:rPr>
          <w:noProof/>
          <w:sz w:val="20"/>
          <w:szCs w:val="20"/>
          <w:lang w:eastAsia="nl-NL" w:bidi="ar-SA"/>
        </w:rPr>
        <w:drawing>
          <wp:inline distT="0" distB="0" distL="0" distR="0" wp14:anchorId="3E219EF6" wp14:editId="2ADC0A40">
            <wp:extent cx="5760720" cy="145859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dtrommels.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1458595"/>
                    </a:xfrm>
                    <a:prstGeom prst="rect">
                      <a:avLst/>
                    </a:prstGeom>
                  </pic:spPr>
                </pic:pic>
              </a:graphicData>
            </a:graphic>
          </wp:inline>
        </w:drawing>
      </w:r>
    </w:p>
    <w:p w14:paraId="2903199F" w14:textId="77777777" w:rsidR="008B3A70" w:rsidRDefault="001F04ED" w:rsidP="00C52EAC">
      <w:pPr>
        <w:pStyle w:val="Kop3"/>
        <w:spacing w:line="276" w:lineRule="auto"/>
        <w:rPr>
          <w:b w:val="0"/>
          <w:sz w:val="20"/>
          <w:szCs w:val="20"/>
          <w:lang w:eastAsia="nl-NL" w:bidi="ar-SA"/>
        </w:rPr>
      </w:pPr>
      <w:r w:rsidRPr="001F04ED">
        <w:rPr>
          <w:sz w:val="20"/>
          <w:szCs w:val="20"/>
          <w:lang w:eastAsia="nl-NL" w:bidi="ar-SA"/>
        </w:rPr>
        <w:t>Drinken</w:t>
      </w:r>
      <w:r w:rsidR="00D63462">
        <w:rPr>
          <w:sz w:val="20"/>
          <w:szCs w:val="20"/>
          <w:lang w:eastAsia="nl-NL" w:bidi="ar-SA"/>
        </w:rPr>
        <w:br/>
      </w:r>
      <w:r w:rsidR="00117D34">
        <w:rPr>
          <w:b w:val="0"/>
          <w:sz w:val="20"/>
          <w:szCs w:val="20"/>
          <w:lang w:eastAsia="nl-NL" w:bidi="ar-SA"/>
        </w:rPr>
        <w:t xml:space="preserve">Kinderen drinken </w:t>
      </w:r>
      <w:r w:rsidR="00D46CE0">
        <w:rPr>
          <w:b w:val="0"/>
          <w:sz w:val="20"/>
          <w:szCs w:val="20"/>
          <w:lang w:eastAsia="nl-NL" w:bidi="ar-SA"/>
        </w:rPr>
        <w:t xml:space="preserve">tijdens de ochtendpauze en de lunch </w:t>
      </w:r>
      <w:r w:rsidR="003C6B03">
        <w:rPr>
          <w:b w:val="0"/>
          <w:sz w:val="20"/>
          <w:szCs w:val="20"/>
          <w:lang w:eastAsia="nl-NL" w:bidi="ar-SA"/>
        </w:rPr>
        <w:t>dranken zonder toegevoegde suikers</w:t>
      </w:r>
      <w:r w:rsidR="004D0D54">
        <w:rPr>
          <w:b w:val="0"/>
          <w:sz w:val="20"/>
          <w:szCs w:val="20"/>
          <w:lang w:eastAsia="nl-NL" w:bidi="ar-SA"/>
        </w:rPr>
        <w:t>.</w:t>
      </w:r>
      <w:r w:rsidR="008B3A70">
        <w:rPr>
          <w:b w:val="0"/>
          <w:sz w:val="20"/>
          <w:szCs w:val="20"/>
          <w:lang w:eastAsia="nl-NL" w:bidi="ar-SA"/>
        </w:rPr>
        <w:t xml:space="preserve"> </w:t>
      </w:r>
      <w:r w:rsidR="007F200F">
        <w:rPr>
          <w:b w:val="0"/>
          <w:sz w:val="20"/>
          <w:szCs w:val="20"/>
          <w:lang w:eastAsia="nl-NL" w:bidi="ar-SA"/>
        </w:rPr>
        <w:t>We vragen ouders geen</w:t>
      </w:r>
      <w:r w:rsidR="00701E30">
        <w:rPr>
          <w:b w:val="0"/>
          <w:sz w:val="20"/>
          <w:szCs w:val="20"/>
          <w:lang w:eastAsia="nl-NL" w:bidi="ar-SA"/>
        </w:rPr>
        <w:t xml:space="preserve"> </w:t>
      </w:r>
      <w:r w:rsidR="003C6B03">
        <w:rPr>
          <w:b w:val="0"/>
          <w:sz w:val="20"/>
          <w:szCs w:val="20"/>
          <w:lang w:eastAsia="nl-NL" w:bidi="ar-SA"/>
        </w:rPr>
        <w:t xml:space="preserve">limonade, </w:t>
      </w:r>
      <w:r w:rsidR="006D7D19">
        <w:rPr>
          <w:b w:val="0"/>
          <w:sz w:val="20"/>
          <w:szCs w:val="20"/>
          <w:lang w:eastAsia="nl-NL" w:bidi="ar-SA"/>
        </w:rPr>
        <w:t>f</w:t>
      </w:r>
      <w:r w:rsidR="008B3A70">
        <w:rPr>
          <w:b w:val="0"/>
          <w:sz w:val="20"/>
          <w:szCs w:val="20"/>
          <w:lang w:eastAsia="nl-NL" w:bidi="ar-SA"/>
        </w:rPr>
        <w:t>risdranken</w:t>
      </w:r>
      <w:r w:rsidR="003C6B03">
        <w:rPr>
          <w:b w:val="0"/>
          <w:sz w:val="20"/>
          <w:szCs w:val="20"/>
          <w:lang w:eastAsia="nl-NL" w:bidi="ar-SA"/>
        </w:rPr>
        <w:t xml:space="preserve">, sportdranken </w:t>
      </w:r>
      <w:r w:rsidR="008B3A70">
        <w:rPr>
          <w:b w:val="0"/>
          <w:sz w:val="20"/>
          <w:szCs w:val="20"/>
          <w:lang w:eastAsia="nl-NL" w:bidi="ar-SA"/>
        </w:rPr>
        <w:t xml:space="preserve">en vruchtensappen </w:t>
      </w:r>
      <w:r w:rsidR="007F200F">
        <w:rPr>
          <w:b w:val="0"/>
          <w:sz w:val="20"/>
          <w:szCs w:val="20"/>
          <w:lang w:eastAsia="nl-NL" w:bidi="ar-SA"/>
        </w:rPr>
        <w:t>mee te geven</w:t>
      </w:r>
      <w:r w:rsidR="006D7D19">
        <w:rPr>
          <w:b w:val="0"/>
          <w:sz w:val="20"/>
          <w:szCs w:val="20"/>
          <w:lang w:eastAsia="nl-NL" w:bidi="ar-SA"/>
        </w:rPr>
        <w:t xml:space="preserve"> omdat ze erg veel suiker bevatten.</w:t>
      </w:r>
      <w:r w:rsidR="006D7D19">
        <w:rPr>
          <w:b w:val="0"/>
          <w:sz w:val="20"/>
          <w:szCs w:val="20"/>
          <w:lang w:eastAsia="nl-NL" w:bidi="ar-SA"/>
        </w:rPr>
        <w:br/>
      </w:r>
    </w:p>
    <w:tbl>
      <w:tblPr>
        <w:tblStyle w:val="Tabelraster"/>
        <w:tblW w:w="0" w:type="auto"/>
        <w:tblLook w:val="04A0" w:firstRow="1" w:lastRow="0" w:firstColumn="1" w:lastColumn="0" w:noHBand="0" w:noVBand="1"/>
      </w:tblPr>
      <w:tblGrid>
        <w:gridCol w:w="9062"/>
      </w:tblGrid>
      <w:tr w:rsidR="008B3A70" w:rsidRPr="003049EB" w14:paraId="09D5247B" w14:textId="77777777" w:rsidTr="00C475B8">
        <w:tc>
          <w:tcPr>
            <w:tcW w:w="9212" w:type="dxa"/>
            <w:shd w:val="clear" w:color="auto" w:fill="A6A6A6" w:themeFill="background1" w:themeFillShade="A6"/>
          </w:tcPr>
          <w:p w14:paraId="76FAAD3E" w14:textId="77777777" w:rsidR="008B3A70" w:rsidRPr="003049EB" w:rsidRDefault="008B3A70" w:rsidP="00C475B8">
            <w:pPr>
              <w:pStyle w:val="Geenafstand"/>
              <w:spacing w:line="312" w:lineRule="auto"/>
              <w:rPr>
                <w:b/>
              </w:rPr>
            </w:pPr>
            <w:r w:rsidRPr="005D76BA">
              <w:rPr>
                <w:b/>
                <w:sz w:val="20"/>
              </w:rPr>
              <w:t xml:space="preserve">Geschikt voor drinken vinden wij bijvoorbeeld: </w:t>
            </w:r>
          </w:p>
        </w:tc>
      </w:tr>
      <w:tr w:rsidR="008B3A70" w14:paraId="728B0971" w14:textId="77777777" w:rsidTr="00C475B8">
        <w:tc>
          <w:tcPr>
            <w:tcW w:w="9212" w:type="dxa"/>
          </w:tcPr>
          <w:p w14:paraId="50E52706" w14:textId="77777777" w:rsidR="008B3A70" w:rsidRPr="008B3A70" w:rsidRDefault="00314793" w:rsidP="008B3A70">
            <w:pPr>
              <w:pStyle w:val="Lijstalinea"/>
              <w:numPr>
                <w:ilvl w:val="0"/>
                <w:numId w:val="9"/>
              </w:numPr>
              <w:spacing w:line="312" w:lineRule="auto"/>
              <w:ind w:left="317" w:hanging="283"/>
              <w:rPr>
                <w:rFonts w:eastAsia="Times New Roman"/>
                <w:bCs/>
                <w:sz w:val="20"/>
                <w:szCs w:val="20"/>
                <w:lang w:eastAsia="nl-NL" w:bidi="ar-SA"/>
              </w:rPr>
            </w:pPr>
            <w:r>
              <w:rPr>
                <w:rFonts w:eastAsia="Times New Roman"/>
                <w:bCs/>
                <w:sz w:val="20"/>
                <w:szCs w:val="20"/>
                <w:lang w:eastAsia="nl-NL" w:bidi="ar-SA"/>
              </w:rPr>
              <w:t>Kraanw</w:t>
            </w:r>
            <w:r w:rsidR="008B3A70" w:rsidRPr="008B3A70">
              <w:rPr>
                <w:rFonts w:eastAsia="Times New Roman"/>
                <w:bCs/>
                <w:sz w:val="20"/>
                <w:szCs w:val="20"/>
                <w:lang w:eastAsia="nl-NL" w:bidi="ar-SA"/>
              </w:rPr>
              <w:t>ater</w:t>
            </w:r>
            <w:r>
              <w:rPr>
                <w:rFonts w:eastAsia="Times New Roman"/>
                <w:bCs/>
                <w:sz w:val="20"/>
                <w:szCs w:val="20"/>
                <w:lang w:eastAsia="nl-NL" w:bidi="ar-SA"/>
              </w:rPr>
              <w:t>.</w:t>
            </w:r>
            <w:r w:rsidR="008B3A70" w:rsidRPr="008B3A70">
              <w:rPr>
                <w:rFonts w:eastAsia="Times New Roman"/>
                <w:bCs/>
                <w:sz w:val="20"/>
                <w:szCs w:val="20"/>
                <w:lang w:eastAsia="nl-NL" w:bidi="ar-SA"/>
              </w:rPr>
              <w:t xml:space="preserve"> </w:t>
            </w:r>
          </w:p>
          <w:p w14:paraId="0216EEB2" w14:textId="77777777" w:rsidR="008B3A70" w:rsidRPr="008B3A70" w:rsidRDefault="00314793" w:rsidP="008B3A70">
            <w:pPr>
              <w:pStyle w:val="Lijstalinea"/>
              <w:numPr>
                <w:ilvl w:val="0"/>
                <w:numId w:val="9"/>
              </w:numPr>
              <w:spacing w:line="312" w:lineRule="auto"/>
              <w:ind w:left="317" w:hanging="283"/>
              <w:rPr>
                <w:rFonts w:eastAsia="Times New Roman"/>
                <w:bCs/>
                <w:sz w:val="20"/>
                <w:szCs w:val="20"/>
                <w:lang w:eastAsia="nl-NL" w:bidi="ar-SA"/>
              </w:rPr>
            </w:pPr>
            <w:r>
              <w:rPr>
                <w:rFonts w:eastAsia="Times New Roman"/>
                <w:bCs/>
                <w:sz w:val="20"/>
                <w:szCs w:val="20"/>
                <w:lang w:eastAsia="nl-NL" w:bidi="ar-SA"/>
              </w:rPr>
              <w:t xml:space="preserve">Thee zonder suiker. </w:t>
            </w:r>
          </w:p>
          <w:p w14:paraId="44CFCA27" w14:textId="77777777" w:rsidR="00D46CE0" w:rsidRDefault="008B3A70" w:rsidP="007E7230">
            <w:pPr>
              <w:pStyle w:val="Lijstalinea"/>
              <w:numPr>
                <w:ilvl w:val="0"/>
                <w:numId w:val="9"/>
              </w:numPr>
              <w:spacing w:line="312" w:lineRule="auto"/>
              <w:ind w:left="317" w:hanging="283"/>
            </w:pPr>
            <w:r w:rsidRPr="00701E30">
              <w:rPr>
                <w:rFonts w:eastAsia="Times New Roman"/>
                <w:bCs/>
                <w:sz w:val="20"/>
                <w:szCs w:val="20"/>
                <w:lang w:eastAsia="nl-NL" w:bidi="ar-SA"/>
              </w:rPr>
              <w:t>Halfvolle melk, karnemelk</w:t>
            </w:r>
            <w:r w:rsidR="00305868" w:rsidRPr="007E7230">
              <w:rPr>
                <w:rFonts w:eastAsia="Times New Roman"/>
                <w:bCs/>
                <w:sz w:val="20"/>
                <w:szCs w:val="20"/>
                <w:lang w:eastAsia="nl-NL" w:bidi="ar-SA"/>
              </w:rPr>
              <w:t xml:space="preserve"> </w:t>
            </w:r>
            <w:r w:rsidR="003C6B03" w:rsidRPr="00701E30">
              <w:rPr>
                <w:rFonts w:eastAsia="Times New Roman"/>
                <w:bCs/>
                <w:sz w:val="20"/>
                <w:szCs w:val="20"/>
                <w:lang w:eastAsia="nl-NL" w:bidi="ar-SA"/>
              </w:rPr>
              <w:t>of yoghurtdrank zonder toegevoegde suikers</w:t>
            </w:r>
            <w:r w:rsidR="00305868" w:rsidRPr="007E7230">
              <w:rPr>
                <w:rFonts w:eastAsia="Times New Roman"/>
                <w:bCs/>
                <w:sz w:val="20"/>
                <w:szCs w:val="20"/>
                <w:lang w:eastAsia="nl-NL" w:bidi="ar-SA"/>
              </w:rPr>
              <w:t>.</w:t>
            </w:r>
          </w:p>
        </w:tc>
      </w:tr>
    </w:tbl>
    <w:p w14:paraId="5AF62BA3" w14:textId="77777777" w:rsidR="00C16BA8" w:rsidRPr="008B3A70" w:rsidRDefault="008B3A70" w:rsidP="00C52EAC">
      <w:pPr>
        <w:pStyle w:val="Kop3"/>
        <w:spacing w:line="276" w:lineRule="auto"/>
        <w:rPr>
          <w:b w:val="0"/>
          <w:sz w:val="20"/>
          <w:szCs w:val="20"/>
          <w:lang w:eastAsia="nl-NL" w:bidi="ar-SA"/>
        </w:rPr>
      </w:pPr>
      <w:r>
        <w:rPr>
          <w:b w:val="0"/>
          <w:sz w:val="20"/>
          <w:szCs w:val="20"/>
          <w:lang w:eastAsia="nl-NL" w:bidi="ar-SA"/>
        </w:rPr>
        <w:t xml:space="preserve"> </w:t>
      </w:r>
      <w:r w:rsidR="006D7D19">
        <w:rPr>
          <w:b w:val="0"/>
          <w:noProof/>
          <w:sz w:val="20"/>
          <w:szCs w:val="20"/>
          <w:lang w:eastAsia="nl-NL" w:bidi="ar-SA"/>
        </w:rPr>
        <w:drawing>
          <wp:inline distT="0" distB="0" distL="0" distR="0" wp14:anchorId="56820CA5" wp14:editId="562BF626">
            <wp:extent cx="5760720" cy="1458595"/>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ker in drinken.jpg"/>
                    <pic:cNvPicPr/>
                  </pic:nvPicPr>
                  <pic:blipFill>
                    <a:blip r:embed="rId20">
                      <a:extLst>
                        <a:ext uri="{28A0092B-C50C-407E-A947-70E740481C1C}">
                          <a14:useLocalDpi xmlns:a14="http://schemas.microsoft.com/office/drawing/2010/main" val="0"/>
                        </a:ext>
                      </a:extLst>
                    </a:blip>
                    <a:stretch>
                      <a:fillRect/>
                    </a:stretch>
                  </pic:blipFill>
                  <pic:spPr>
                    <a:xfrm>
                      <a:off x="0" y="0"/>
                      <a:ext cx="5760720" cy="1458595"/>
                    </a:xfrm>
                    <a:prstGeom prst="rect">
                      <a:avLst/>
                    </a:prstGeom>
                  </pic:spPr>
                </pic:pic>
              </a:graphicData>
            </a:graphic>
          </wp:inline>
        </w:drawing>
      </w:r>
    </w:p>
    <w:p w14:paraId="30F4E229" w14:textId="77777777" w:rsidR="00117D34" w:rsidRDefault="00D63462" w:rsidP="00B40603">
      <w:pPr>
        <w:pStyle w:val="Kop3"/>
        <w:spacing w:line="276" w:lineRule="auto"/>
        <w:rPr>
          <w:sz w:val="20"/>
          <w:szCs w:val="20"/>
        </w:rPr>
      </w:pPr>
      <w:r>
        <w:rPr>
          <w:sz w:val="20"/>
          <w:szCs w:val="20"/>
          <w:lang w:eastAsia="nl-NL" w:bidi="ar-SA"/>
        </w:rPr>
        <w:br/>
      </w:r>
      <w:r w:rsidR="0003658A" w:rsidRPr="003F5469">
        <w:rPr>
          <w:sz w:val="20"/>
          <w:szCs w:val="20"/>
          <w:lang w:eastAsia="nl-NL" w:bidi="ar-SA"/>
        </w:rPr>
        <w:t xml:space="preserve">Traktaties </w:t>
      </w:r>
      <w:bookmarkEnd w:id="0"/>
      <w:r w:rsidR="00B40603">
        <w:rPr>
          <w:sz w:val="20"/>
          <w:szCs w:val="20"/>
          <w:lang w:eastAsia="nl-NL" w:bidi="ar-SA"/>
        </w:rPr>
        <w:br/>
      </w:r>
      <w:r w:rsidR="00117D34" w:rsidRPr="00B40603">
        <w:rPr>
          <w:b w:val="0"/>
          <w:sz w:val="20"/>
          <w:szCs w:val="20"/>
          <w:lang w:eastAsia="nl-NL" w:bidi="ar-SA"/>
        </w:rPr>
        <w:t xml:space="preserve">Kinderen krijgen per schooljaar al gauw 30 traktaties. Dat mag ook, want jarig zijn is feest! Maar bij ons op school </w:t>
      </w:r>
      <w:r w:rsidR="001842F3" w:rsidRPr="00B40603">
        <w:rPr>
          <w:b w:val="0"/>
          <w:sz w:val="20"/>
          <w:szCs w:val="20"/>
          <w:lang w:eastAsia="nl-NL" w:bidi="ar-SA"/>
        </w:rPr>
        <w:t>vragen</w:t>
      </w:r>
      <w:r w:rsidR="00117D34" w:rsidRPr="00B40603">
        <w:rPr>
          <w:b w:val="0"/>
          <w:sz w:val="20"/>
          <w:szCs w:val="20"/>
          <w:lang w:eastAsia="nl-NL" w:bidi="ar-SA"/>
        </w:rPr>
        <w:t xml:space="preserve"> we </w:t>
      </w:r>
      <w:r w:rsidR="001842F3" w:rsidRPr="00B40603">
        <w:rPr>
          <w:b w:val="0"/>
          <w:sz w:val="20"/>
          <w:szCs w:val="20"/>
          <w:lang w:eastAsia="nl-NL" w:bidi="ar-SA"/>
        </w:rPr>
        <w:t xml:space="preserve">ouders </w:t>
      </w:r>
      <w:r w:rsidR="00117D34" w:rsidRPr="00B40603">
        <w:rPr>
          <w:b w:val="0"/>
          <w:sz w:val="20"/>
          <w:szCs w:val="20"/>
          <w:lang w:eastAsia="nl-NL" w:bidi="ar-SA"/>
        </w:rPr>
        <w:t>wel</w:t>
      </w:r>
      <w:r w:rsidR="001842F3" w:rsidRPr="00B40603">
        <w:rPr>
          <w:b w:val="0"/>
          <w:sz w:val="20"/>
          <w:szCs w:val="20"/>
          <w:lang w:eastAsia="nl-NL" w:bidi="ar-SA"/>
        </w:rPr>
        <w:t xml:space="preserve"> om</w:t>
      </w:r>
      <w:r w:rsidR="00117D34" w:rsidRPr="00B40603">
        <w:rPr>
          <w:b w:val="0"/>
          <w:sz w:val="20"/>
          <w:szCs w:val="20"/>
          <w:lang w:eastAsia="nl-NL" w:bidi="ar-SA"/>
        </w:rPr>
        <w:t xml:space="preserve"> de traktaties </w:t>
      </w:r>
      <w:r w:rsidR="001842F3" w:rsidRPr="00B40603">
        <w:rPr>
          <w:b w:val="0"/>
          <w:sz w:val="20"/>
          <w:szCs w:val="20"/>
          <w:lang w:eastAsia="nl-NL" w:bidi="ar-SA"/>
        </w:rPr>
        <w:t>klein</w:t>
      </w:r>
      <w:r w:rsidR="005776F1" w:rsidRPr="00B40603">
        <w:rPr>
          <w:b w:val="0"/>
          <w:sz w:val="20"/>
          <w:szCs w:val="20"/>
          <w:lang w:eastAsia="nl-NL" w:bidi="ar-SA"/>
        </w:rPr>
        <w:t xml:space="preserve"> te houden</w:t>
      </w:r>
      <w:r w:rsidR="001842F3" w:rsidRPr="00B40603">
        <w:rPr>
          <w:b w:val="0"/>
          <w:sz w:val="20"/>
          <w:szCs w:val="20"/>
          <w:lang w:eastAsia="nl-NL" w:bidi="ar-SA"/>
        </w:rPr>
        <w:t xml:space="preserve"> </w:t>
      </w:r>
      <w:r w:rsidR="00117D34" w:rsidRPr="00B40603">
        <w:rPr>
          <w:b w:val="0"/>
          <w:sz w:val="20"/>
          <w:szCs w:val="20"/>
          <w:lang w:eastAsia="nl-NL" w:bidi="ar-SA"/>
        </w:rPr>
        <w:t>en</w:t>
      </w:r>
      <w:r w:rsidR="001842F3" w:rsidRPr="00B40603">
        <w:rPr>
          <w:b w:val="0"/>
          <w:sz w:val="20"/>
          <w:szCs w:val="20"/>
          <w:lang w:eastAsia="nl-NL" w:bidi="ar-SA"/>
        </w:rPr>
        <w:t xml:space="preserve"> niet te </w:t>
      </w:r>
      <w:r w:rsidR="00117D34" w:rsidRPr="00B40603">
        <w:rPr>
          <w:b w:val="0"/>
          <w:sz w:val="20"/>
          <w:szCs w:val="20"/>
          <w:lang w:eastAsia="nl-NL" w:bidi="ar-SA"/>
        </w:rPr>
        <w:t xml:space="preserve">calorierijk </w:t>
      </w:r>
      <w:r w:rsidR="001842F3" w:rsidRPr="00B40603">
        <w:rPr>
          <w:b w:val="0"/>
          <w:sz w:val="20"/>
          <w:szCs w:val="20"/>
          <w:lang w:eastAsia="nl-NL" w:bidi="ar-SA"/>
        </w:rPr>
        <w:t>te maken</w:t>
      </w:r>
      <w:r w:rsidR="005776F1" w:rsidRPr="00B40603">
        <w:rPr>
          <w:b w:val="0"/>
          <w:sz w:val="20"/>
          <w:szCs w:val="20"/>
          <w:lang w:eastAsia="nl-NL" w:bidi="ar-SA"/>
        </w:rPr>
        <w:t xml:space="preserve">. </w:t>
      </w:r>
      <w:r w:rsidR="00FF6494" w:rsidRPr="00B40603">
        <w:rPr>
          <w:b w:val="0"/>
          <w:sz w:val="20"/>
          <w:szCs w:val="20"/>
          <w:lang w:eastAsia="nl-NL" w:bidi="ar-SA"/>
        </w:rPr>
        <w:t>Ook wijzen we op</w:t>
      </w:r>
      <w:r w:rsidR="001842F3" w:rsidRPr="00B40603">
        <w:rPr>
          <w:b w:val="0"/>
          <w:sz w:val="20"/>
          <w:szCs w:val="20"/>
          <w:lang w:eastAsia="nl-NL" w:bidi="ar-SA"/>
        </w:rPr>
        <w:t xml:space="preserve"> </w:t>
      </w:r>
      <w:r w:rsidR="007934EB" w:rsidRPr="00B40603">
        <w:rPr>
          <w:b w:val="0"/>
          <w:sz w:val="20"/>
          <w:szCs w:val="20"/>
          <w:lang w:eastAsia="nl-NL" w:bidi="ar-SA"/>
        </w:rPr>
        <w:t xml:space="preserve">de mogelijkheid </w:t>
      </w:r>
      <w:r w:rsidR="001842F3" w:rsidRPr="00B40603">
        <w:rPr>
          <w:b w:val="0"/>
          <w:sz w:val="20"/>
          <w:szCs w:val="20"/>
          <w:lang w:eastAsia="nl-NL" w:bidi="ar-SA"/>
        </w:rPr>
        <w:t>een klein cadeautje mee te geven</w:t>
      </w:r>
      <w:r w:rsidR="00FF6494" w:rsidRPr="00B40603">
        <w:rPr>
          <w:b w:val="0"/>
          <w:sz w:val="20"/>
          <w:szCs w:val="20"/>
          <w:lang w:eastAsia="nl-NL" w:bidi="ar-SA"/>
        </w:rPr>
        <w:t xml:space="preserve"> in plaats van iets eetbaars.</w:t>
      </w:r>
    </w:p>
    <w:p w14:paraId="3D94FF7C" w14:textId="7C64D58E" w:rsidR="00117D34" w:rsidRDefault="00117D34" w:rsidP="00C52EAC">
      <w:pPr>
        <w:pStyle w:val="Geenafstand"/>
        <w:spacing w:line="276" w:lineRule="auto"/>
        <w:rPr>
          <w:sz w:val="20"/>
          <w:szCs w:val="20"/>
        </w:rPr>
      </w:pPr>
    </w:p>
    <w:p w14:paraId="43619DEC" w14:textId="12F451F6" w:rsidR="00EA2265" w:rsidRDefault="00EA2265" w:rsidP="00C52EAC">
      <w:pPr>
        <w:pStyle w:val="Geenafstand"/>
        <w:spacing w:line="276" w:lineRule="auto"/>
        <w:rPr>
          <w:sz w:val="20"/>
          <w:szCs w:val="20"/>
        </w:rPr>
      </w:pPr>
    </w:p>
    <w:p w14:paraId="41F8FB12" w14:textId="07C4BDEE" w:rsidR="00EA2265" w:rsidRDefault="00EA2265" w:rsidP="00C52EAC">
      <w:pPr>
        <w:pStyle w:val="Geenafstand"/>
        <w:spacing w:line="276" w:lineRule="auto"/>
        <w:rPr>
          <w:sz w:val="20"/>
          <w:szCs w:val="20"/>
        </w:rPr>
      </w:pPr>
    </w:p>
    <w:p w14:paraId="21B70584" w14:textId="77777777" w:rsidR="00EA2265" w:rsidRDefault="00EA2265" w:rsidP="00C52EAC">
      <w:pPr>
        <w:pStyle w:val="Geenafstand"/>
        <w:spacing w:line="276" w:lineRule="auto"/>
        <w:rPr>
          <w:sz w:val="20"/>
          <w:szCs w:val="20"/>
        </w:rPr>
      </w:pPr>
    </w:p>
    <w:tbl>
      <w:tblPr>
        <w:tblStyle w:val="Tabelraster"/>
        <w:tblW w:w="0" w:type="auto"/>
        <w:tblLook w:val="04A0" w:firstRow="1" w:lastRow="0" w:firstColumn="1" w:lastColumn="0" w:noHBand="0" w:noVBand="1"/>
      </w:tblPr>
      <w:tblGrid>
        <w:gridCol w:w="9062"/>
      </w:tblGrid>
      <w:tr w:rsidR="001842F3" w:rsidRPr="003049EB" w14:paraId="38BA5F55" w14:textId="77777777" w:rsidTr="00C475B8">
        <w:tc>
          <w:tcPr>
            <w:tcW w:w="9212" w:type="dxa"/>
            <w:shd w:val="clear" w:color="auto" w:fill="A6A6A6" w:themeFill="background1" w:themeFillShade="A6"/>
          </w:tcPr>
          <w:p w14:paraId="181A018E" w14:textId="77777777" w:rsidR="001842F3" w:rsidRPr="005D76BA" w:rsidRDefault="001842F3" w:rsidP="001842F3">
            <w:pPr>
              <w:pStyle w:val="Geenafstand"/>
              <w:spacing w:line="312" w:lineRule="auto"/>
              <w:rPr>
                <w:b/>
                <w:sz w:val="20"/>
                <w:szCs w:val="20"/>
              </w:rPr>
            </w:pPr>
            <w:r w:rsidRPr="005D76BA">
              <w:rPr>
                <w:b/>
                <w:sz w:val="20"/>
                <w:szCs w:val="20"/>
              </w:rPr>
              <w:lastRenderedPageBreak/>
              <w:t xml:space="preserve">Geschikt voor traktaties vinden wij bijvoorbeeld: </w:t>
            </w:r>
          </w:p>
        </w:tc>
      </w:tr>
      <w:tr w:rsidR="001842F3" w14:paraId="76D63E8D" w14:textId="77777777" w:rsidTr="00C475B8">
        <w:tc>
          <w:tcPr>
            <w:tcW w:w="9212" w:type="dxa"/>
          </w:tcPr>
          <w:p w14:paraId="60E802F0" w14:textId="77777777" w:rsidR="00462642" w:rsidRDefault="001842F3" w:rsidP="005776F1">
            <w:pPr>
              <w:pStyle w:val="Lijstalinea"/>
              <w:numPr>
                <w:ilvl w:val="0"/>
                <w:numId w:val="9"/>
              </w:numPr>
              <w:spacing w:line="312" w:lineRule="auto"/>
              <w:ind w:left="317" w:hanging="283"/>
              <w:rPr>
                <w:rFonts w:eastAsia="Times New Roman"/>
                <w:bCs/>
                <w:sz w:val="20"/>
                <w:szCs w:val="20"/>
                <w:lang w:eastAsia="nl-NL" w:bidi="ar-SA"/>
              </w:rPr>
            </w:pPr>
            <w:r w:rsidRPr="00462642">
              <w:rPr>
                <w:rFonts w:eastAsia="Times New Roman"/>
                <w:bCs/>
                <w:sz w:val="20"/>
                <w:szCs w:val="20"/>
                <w:lang w:eastAsia="nl-NL" w:bidi="ar-SA"/>
              </w:rPr>
              <w:t>Groente en fruit in een leuk jasje</w:t>
            </w:r>
            <w:r w:rsidR="00462642">
              <w:rPr>
                <w:rFonts w:eastAsia="Times New Roman"/>
                <w:bCs/>
                <w:sz w:val="20"/>
                <w:szCs w:val="20"/>
                <w:lang w:eastAsia="nl-NL" w:bidi="ar-SA"/>
              </w:rPr>
              <w:t>.</w:t>
            </w:r>
          </w:p>
          <w:p w14:paraId="3FC5A0D5" w14:textId="77777777" w:rsidR="005776F1" w:rsidRDefault="001842F3" w:rsidP="005776F1">
            <w:pPr>
              <w:pStyle w:val="Lijstalinea"/>
              <w:numPr>
                <w:ilvl w:val="0"/>
                <w:numId w:val="9"/>
              </w:numPr>
              <w:spacing w:line="312" w:lineRule="auto"/>
              <w:ind w:left="317" w:hanging="283"/>
              <w:rPr>
                <w:rFonts w:eastAsia="Times New Roman"/>
                <w:bCs/>
                <w:sz w:val="20"/>
                <w:szCs w:val="20"/>
                <w:lang w:eastAsia="nl-NL" w:bidi="ar-SA"/>
              </w:rPr>
            </w:pPr>
            <w:r w:rsidRPr="00462642">
              <w:rPr>
                <w:rFonts w:eastAsia="Times New Roman"/>
                <w:bCs/>
                <w:sz w:val="20"/>
                <w:szCs w:val="20"/>
                <w:lang w:eastAsia="nl-NL" w:bidi="ar-SA"/>
              </w:rPr>
              <w:t xml:space="preserve">Kleine porties van producten die niet </w:t>
            </w:r>
            <w:r w:rsidR="005E3C0A" w:rsidRPr="00462642">
              <w:rPr>
                <w:rFonts w:eastAsia="Times New Roman"/>
                <w:bCs/>
                <w:sz w:val="20"/>
                <w:szCs w:val="20"/>
                <w:lang w:eastAsia="nl-NL" w:bidi="ar-SA"/>
              </w:rPr>
              <w:t>te veel calorieën bevatten</w:t>
            </w:r>
            <w:r w:rsidRPr="00462642">
              <w:rPr>
                <w:rFonts w:eastAsia="Times New Roman"/>
                <w:bCs/>
                <w:sz w:val="20"/>
                <w:szCs w:val="20"/>
                <w:lang w:eastAsia="nl-NL" w:bidi="ar-SA"/>
              </w:rPr>
              <w:t>, zoals een rozijndoosje</w:t>
            </w:r>
            <w:r w:rsidR="005776F1" w:rsidRPr="00462642">
              <w:rPr>
                <w:rFonts w:eastAsia="Times New Roman"/>
                <w:bCs/>
                <w:sz w:val="20"/>
                <w:szCs w:val="20"/>
                <w:lang w:eastAsia="nl-NL" w:bidi="ar-SA"/>
              </w:rPr>
              <w:t>,</w:t>
            </w:r>
            <w:r w:rsidRPr="00462642">
              <w:rPr>
                <w:rFonts w:eastAsia="Times New Roman"/>
                <w:bCs/>
                <w:sz w:val="20"/>
                <w:szCs w:val="20"/>
                <w:lang w:eastAsia="nl-NL" w:bidi="ar-SA"/>
              </w:rPr>
              <w:t xml:space="preserve"> een handje naturel popcorn, soepstengel</w:t>
            </w:r>
            <w:r w:rsidR="005776F1" w:rsidRPr="00462642">
              <w:rPr>
                <w:rFonts w:eastAsia="Times New Roman"/>
                <w:bCs/>
                <w:sz w:val="20"/>
                <w:szCs w:val="20"/>
                <w:lang w:eastAsia="nl-NL" w:bidi="ar-SA"/>
              </w:rPr>
              <w:t xml:space="preserve">, </w:t>
            </w:r>
            <w:r w:rsidR="00C07890">
              <w:rPr>
                <w:rFonts w:eastAsia="Times New Roman"/>
                <w:bCs/>
                <w:sz w:val="20"/>
                <w:szCs w:val="20"/>
                <w:lang w:eastAsia="nl-NL" w:bidi="ar-SA"/>
              </w:rPr>
              <w:t xml:space="preserve">klein </w:t>
            </w:r>
            <w:r w:rsidR="005776F1" w:rsidRPr="00462642">
              <w:rPr>
                <w:rFonts w:eastAsia="Times New Roman"/>
                <w:bCs/>
                <w:sz w:val="20"/>
                <w:szCs w:val="20"/>
                <w:lang w:eastAsia="nl-NL" w:bidi="ar-SA"/>
              </w:rPr>
              <w:t>koek</w:t>
            </w:r>
            <w:r w:rsidR="00C07890">
              <w:rPr>
                <w:rFonts w:eastAsia="Times New Roman"/>
                <w:bCs/>
                <w:sz w:val="20"/>
                <w:szCs w:val="20"/>
                <w:lang w:eastAsia="nl-NL" w:bidi="ar-SA"/>
              </w:rPr>
              <w:t>je</w:t>
            </w:r>
            <w:r w:rsidR="005776F1" w:rsidRPr="00462642">
              <w:rPr>
                <w:rFonts w:eastAsia="Times New Roman"/>
                <w:bCs/>
                <w:sz w:val="20"/>
                <w:szCs w:val="20"/>
                <w:lang w:eastAsia="nl-NL" w:bidi="ar-SA"/>
              </w:rPr>
              <w:t xml:space="preserve"> of</w:t>
            </w:r>
            <w:r w:rsidRPr="00462642">
              <w:rPr>
                <w:rFonts w:eastAsia="Times New Roman"/>
                <w:bCs/>
                <w:sz w:val="20"/>
                <w:szCs w:val="20"/>
                <w:lang w:eastAsia="nl-NL" w:bidi="ar-SA"/>
              </w:rPr>
              <w:t xml:space="preserve"> een </w:t>
            </w:r>
            <w:r w:rsidR="005E3C0A" w:rsidRPr="00462642">
              <w:rPr>
                <w:rFonts w:eastAsia="Times New Roman"/>
                <w:bCs/>
                <w:sz w:val="20"/>
                <w:szCs w:val="20"/>
                <w:lang w:eastAsia="nl-NL" w:bidi="ar-SA"/>
              </w:rPr>
              <w:t>mini</w:t>
            </w:r>
            <w:r w:rsidRPr="00462642">
              <w:rPr>
                <w:rFonts w:eastAsia="Times New Roman"/>
                <w:bCs/>
                <w:sz w:val="20"/>
                <w:szCs w:val="20"/>
                <w:lang w:eastAsia="nl-NL" w:bidi="ar-SA"/>
              </w:rPr>
              <w:t xml:space="preserve">rolletje </w:t>
            </w:r>
            <w:r w:rsidR="00285D4C" w:rsidRPr="00462642">
              <w:rPr>
                <w:rFonts w:eastAsia="Times New Roman"/>
                <w:bCs/>
                <w:sz w:val="20"/>
                <w:szCs w:val="20"/>
                <w:lang w:eastAsia="nl-NL" w:bidi="ar-SA"/>
              </w:rPr>
              <w:t xml:space="preserve">of zakje </w:t>
            </w:r>
            <w:r w:rsidRPr="00462642">
              <w:rPr>
                <w:rFonts w:eastAsia="Times New Roman"/>
                <w:bCs/>
                <w:sz w:val="20"/>
                <w:szCs w:val="20"/>
                <w:lang w:eastAsia="nl-NL" w:bidi="ar-SA"/>
              </w:rPr>
              <w:t xml:space="preserve">met kleine </w:t>
            </w:r>
            <w:r w:rsidR="005E3C0A" w:rsidRPr="00462642">
              <w:rPr>
                <w:rFonts w:eastAsia="Times New Roman"/>
                <w:bCs/>
                <w:sz w:val="20"/>
                <w:szCs w:val="20"/>
                <w:lang w:eastAsia="nl-NL" w:bidi="ar-SA"/>
              </w:rPr>
              <w:t xml:space="preserve">(suikervrije) </w:t>
            </w:r>
            <w:r w:rsidRPr="00462642">
              <w:rPr>
                <w:rFonts w:eastAsia="Times New Roman"/>
                <w:bCs/>
                <w:sz w:val="20"/>
                <w:szCs w:val="20"/>
                <w:lang w:eastAsia="nl-NL" w:bidi="ar-SA"/>
              </w:rPr>
              <w:t>snoepjes</w:t>
            </w:r>
            <w:r w:rsidR="005776F1" w:rsidRPr="00462642">
              <w:rPr>
                <w:rFonts w:eastAsia="Times New Roman"/>
                <w:bCs/>
                <w:sz w:val="20"/>
                <w:szCs w:val="20"/>
                <w:lang w:eastAsia="nl-NL" w:bidi="ar-SA"/>
              </w:rPr>
              <w:t xml:space="preserve"> of dropjes.</w:t>
            </w:r>
          </w:p>
          <w:p w14:paraId="1BB7D795" w14:textId="30B3901F" w:rsidR="005776F1" w:rsidRPr="001842F3" w:rsidRDefault="007934EB" w:rsidP="00B03437">
            <w:pPr>
              <w:pStyle w:val="Lijstalinea"/>
              <w:numPr>
                <w:ilvl w:val="0"/>
                <w:numId w:val="9"/>
              </w:numPr>
              <w:spacing w:line="312" w:lineRule="auto"/>
              <w:ind w:left="317" w:hanging="283"/>
              <w:rPr>
                <w:rFonts w:eastAsia="Times New Roman"/>
                <w:bCs/>
                <w:sz w:val="20"/>
                <w:szCs w:val="20"/>
                <w:lang w:eastAsia="nl-NL" w:bidi="ar-SA"/>
              </w:rPr>
            </w:pPr>
            <w:r>
              <w:rPr>
                <w:rFonts w:eastAsia="Times New Roman"/>
                <w:bCs/>
                <w:sz w:val="20"/>
                <w:szCs w:val="20"/>
                <w:lang w:eastAsia="nl-NL" w:bidi="ar-SA"/>
              </w:rPr>
              <w:t>Een cadeautje, zoal</w:t>
            </w:r>
            <w:r w:rsidR="002E276C">
              <w:rPr>
                <w:rFonts w:eastAsia="Times New Roman"/>
                <w:bCs/>
                <w:sz w:val="20"/>
                <w:szCs w:val="20"/>
                <w:lang w:eastAsia="nl-NL" w:bidi="ar-SA"/>
              </w:rPr>
              <w:t>s</w:t>
            </w:r>
            <w:r w:rsidRPr="001842F3">
              <w:rPr>
                <w:rFonts w:eastAsia="Times New Roman"/>
                <w:bCs/>
                <w:sz w:val="20"/>
                <w:szCs w:val="20"/>
                <w:lang w:eastAsia="nl-NL" w:bidi="ar-SA"/>
              </w:rPr>
              <w:t xml:space="preserve"> potloden, stickers, kleurboekje</w:t>
            </w:r>
            <w:r>
              <w:rPr>
                <w:rFonts w:eastAsia="Times New Roman"/>
                <w:bCs/>
                <w:sz w:val="20"/>
                <w:szCs w:val="20"/>
                <w:lang w:eastAsia="nl-NL" w:bidi="ar-SA"/>
              </w:rPr>
              <w:t>s</w:t>
            </w:r>
            <w:r w:rsidRPr="001842F3">
              <w:rPr>
                <w:rFonts w:eastAsia="Times New Roman"/>
                <w:bCs/>
                <w:sz w:val="20"/>
                <w:szCs w:val="20"/>
                <w:lang w:eastAsia="nl-NL" w:bidi="ar-SA"/>
              </w:rPr>
              <w:t xml:space="preserve"> of bellenblaas</w:t>
            </w:r>
            <w:r>
              <w:rPr>
                <w:rFonts w:eastAsia="Times New Roman"/>
                <w:bCs/>
                <w:sz w:val="20"/>
                <w:szCs w:val="20"/>
                <w:lang w:eastAsia="nl-NL" w:bidi="ar-SA"/>
              </w:rPr>
              <w:t>.</w:t>
            </w:r>
            <w:r w:rsidRPr="008B3A70">
              <w:rPr>
                <w:rFonts w:eastAsia="Times New Roman"/>
                <w:bCs/>
                <w:sz w:val="20"/>
                <w:szCs w:val="20"/>
                <w:lang w:eastAsia="nl-NL" w:bidi="ar-SA"/>
              </w:rPr>
              <w:t xml:space="preserve"> </w:t>
            </w:r>
          </w:p>
        </w:tc>
      </w:tr>
    </w:tbl>
    <w:p w14:paraId="142A95BF" w14:textId="77777777" w:rsidR="007B5515" w:rsidRPr="003F5469" w:rsidRDefault="007B5515" w:rsidP="00C52EAC">
      <w:pPr>
        <w:pStyle w:val="Geenafstand"/>
        <w:spacing w:line="276" w:lineRule="auto"/>
        <w:rPr>
          <w:sz w:val="20"/>
          <w:szCs w:val="20"/>
        </w:rPr>
      </w:pPr>
    </w:p>
    <w:p w14:paraId="40BF70DE" w14:textId="77777777" w:rsidR="00D63462" w:rsidRDefault="00A42949" w:rsidP="00D63462">
      <w:pPr>
        <w:spacing w:line="276" w:lineRule="auto"/>
        <w:rPr>
          <w:sz w:val="20"/>
          <w:szCs w:val="20"/>
        </w:rPr>
      </w:pPr>
      <w:r>
        <w:rPr>
          <w:noProof/>
          <w:sz w:val="20"/>
          <w:szCs w:val="20"/>
          <w:lang w:eastAsia="nl-NL" w:bidi="ar-SA"/>
        </w:rPr>
        <w:drawing>
          <wp:inline distT="0" distB="0" distL="0" distR="0" wp14:anchorId="6F8EF255" wp14:editId="59F3A19C">
            <wp:extent cx="5760720" cy="14585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ktaties2.jpg"/>
                    <pic:cNvPicPr/>
                  </pic:nvPicPr>
                  <pic:blipFill>
                    <a:blip r:embed="rId21">
                      <a:extLst>
                        <a:ext uri="{28A0092B-C50C-407E-A947-70E740481C1C}">
                          <a14:useLocalDpi xmlns:a14="http://schemas.microsoft.com/office/drawing/2010/main" val="0"/>
                        </a:ext>
                      </a:extLst>
                    </a:blip>
                    <a:stretch>
                      <a:fillRect/>
                    </a:stretch>
                  </pic:blipFill>
                  <pic:spPr>
                    <a:xfrm>
                      <a:off x="0" y="0"/>
                      <a:ext cx="5760720" cy="1458595"/>
                    </a:xfrm>
                    <a:prstGeom prst="rect">
                      <a:avLst/>
                    </a:prstGeom>
                  </pic:spPr>
                </pic:pic>
              </a:graphicData>
            </a:graphic>
          </wp:inline>
        </w:drawing>
      </w:r>
    </w:p>
    <w:p w14:paraId="0B59BC22" w14:textId="77777777" w:rsidR="00D63462" w:rsidRDefault="00D63462" w:rsidP="00D63462">
      <w:pPr>
        <w:spacing w:line="276" w:lineRule="auto"/>
        <w:rPr>
          <w:sz w:val="20"/>
          <w:szCs w:val="20"/>
        </w:rPr>
      </w:pPr>
    </w:p>
    <w:p w14:paraId="5A430379" w14:textId="77777777" w:rsidR="000872B0" w:rsidRPr="005D76BA" w:rsidRDefault="000872B0" w:rsidP="005D76BA">
      <w:pPr>
        <w:pStyle w:val="Kop3"/>
        <w:spacing w:line="276" w:lineRule="auto"/>
        <w:rPr>
          <w:sz w:val="20"/>
          <w:szCs w:val="20"/>
          <w:lang w:eastAsia="nl-NL" w:bidi="ar-SA"/>
        </w:rPr>
      </w:pPr>
      <w:r w:rsidRPr="005D76BA">
        <w:rPr>
          <w:sz w:val="20"/>
          <w:szCs w:val="20"/>
          <w:lang w:eastAsia="nl-NL" w:bidi="ar-SA"/>
        </w:rPr>
        <w:t>Aantal eetmomenten</w:t>
      </w:r>
    </w:p>
    <w:p w14:paraId="0C9322C5" w14:textId="51EA87FA" w:rsidR="00AD555C" w:rsidRPr="005D76BA" w:rsidRDefault="000872B0" w:rsidP="005D76BA">
      <w:pPr>
        <w:spacing w:line="276" w:lineRule="auto"/>
        <w:rPr>
          <w:bCs/>
          <w:sz w:val="20"/>
          <w:szCs w:val="20"/>
          <w:lang w:eastAsia="nl-NL" w:bidi="ar-SA"/>
        </w:rPr>
      </w:pPr>
      <w:r w:rsidRPr="005D76BA">
        <w:rPr>
          <w:bCs/>
          <w:sz w:val="20"/>
          <w:szCs w:val="20"/>
          <w:lang w:eastAsia="nl-NL" w:bidi="ar-SA"/>
        </w:rPr>
        <w:t>Het is belangrijk dat een kind niet vaker dan 4 keer per dag iets tussendoor eet. Dit helpt mee om op het juiste gewicht te blijven. Bovendien voorkomt het tandbederf. Laat kinderen daarom niet buiten de vastgestelde tussendoormomenten eten en combineer traktaties met de ochtendpauze hap.</w:t>
      </w:r>
    </w:p>
    <w:p w14:paraId="03A99ECF" w14:textId="77777777" w:rsidR="002A3D7F" w:rsidRPr="002A3D7F" w:rsidRDefault="002A3D7F" w:rsidP="005D76BA">
      <w:pPr>
        <w:pStyle w:val="Kop3"/>
        <w:spacing w:line="276" w:lineRule="auto"/>
        <w:rPr>
          <w:b w:val="0"/>
          <w:sz w:val="20"/>
          <w:szCs w:val="20"/>
          <w:lang w:eastAsia="nl-NL" w:bidi="ar-SA"/>
        </w:rPr>
      </w:pPr>
      <w:r w:rsidRPr="005D76BA">
        <w:rPr>
          <w:sz w:val="20"/>
          <w:szCs w:val="20"/>
          <w:lang w:eastAsia="nl-NL" w:bidi="ar-SA"/>
        </w:rPr>
        <w:t>Het goede voorbeeld</w:t>
      </w:r>
      <w:r w:rsidR="00B40603" w:rsidRPr="005D76BA">
        <w:rPr>
          <w:b w:val="0"/>
          <w:sz w:val="20"/>
          <w:szCs w:val="20"/>
          <w:lang w:eastAsia="nl-NL" w:bidi="ar-SA"/>
        </w:rPr>
        <w:br/>
      </w:r>
      <w:r w:rsidRPr="005D76BA">
        <w:rPr>
          <w:b w:val="0"/>
          <w:sz w:val="20"/>
          <w:szCs w:val="20"/>
          <w:lang w:eastAsia="nl-NL" w:bidi="ar-SA"/>
        </w:rPr>
        <w:t xml:space="preserve">Kinderen kijken ook naar wat hun leerkrachten eten. Het zou gek zijn als </w:t>
      </w:r>
      <w:r w:rsidR="003E7191" w:rsidRPr="005D76BA">
        <w:rPr>
          <w:b w:val="0"/>
          <w:sz w:val="20"/>
          <w:szCs w:val="20"/>
          <w:lang w:eastAsia="nl-NL" w:bidi="ar-SA"/>
        </w:rPr>
        <w:t>leraren</w:t>
      </w:r>
      <w:r w:rsidRPr="005D76BA">
        <w:rPr>
          <w:b w:val="0"/>
          <w:sz w:val="20"/>
          <w:szCs w:val="20"/>
          <w:lang w:eastAsia="nl-NL" w:bidi="ar-SA"/>
        </w:rPr>
        <w:t xml:space="preserve"> een snoepreep nemen </w:t>
      </w:r>
      <w:r w:rsidR="003E7191" w:rsidRPr="005D76BA">
        <w:rPr>
          <w:b w:val="0"/>
          <w:sz w:val="20"/>
          <w:szCs w:val="20"/>
          <w:lang w:eastAsia="nl-NL" w:bidi="ar-SA"/>
        </w:rPr>
        <w:t xml:space="preserve">als </w:t>
      </w:r>
      <w:r w:rsidRPr="005D76BA">
        <w:rPr>
          <w:b w:val="0"/>
          <w:sz w:val="20"/>
          <w:szCs w:val="20"/>
          <w:lang w:eastAsia="nl-NL" w:bidi="ar-SA"/>
        </w:rPr>
        <w:t>pauze</w:t>
      </w:r>
      <w:r w:rsidR="003E7191" w:rsidRPr="005D76BA">
        <w:rPr>
          <w:b w:val="0"/>
          <w:sz w:val="20"/>
          <w:szCs w:val="20"/>
          <w:lang w:eastAsia="nl-NL" w:bidi="ar-SA"/>
        </w:rPr>
        <w:t>hap</w:t>
      </w:r>
      <w:r w:rsidRPr="005D76BA">
        <w:rPr>
          <w:b w:val="0"/>
          <w:sz w:val="20"/>
          <w:szCs w:val="20"/>
          <w:lang w:eastAsia="nl-NL" w:bidi="ar-SA"/>
        </w:rPr>
        <w:t xml:space="preserve"> terwijl de kinderen e</w:t>
      </w:r>
      <w:r w:rsidR="003E7191" w:rsidRPr="005D76BA">
        <w:rPr>
          <w:b w:val="0"/>
          <w:sz w:val="20"/>
          <w:szCs w:val="20"/>
          <w:lang w:eastAsia="nl-NL" w:bidi="ar-SA"/>
        </w:rPr>
        <w:t>en stuk fruit eten.</w:t>
      </w:r>
      <w:r w:rsidRPr="005D76BA">
        <w:rPr>
          <w:b w:val="0"/>
          <w:sz w:val="20"/>
          <w:szCs w:val="20"/>
          <w:lang w:eastAsia="nl-NL" w:bidi="ar-SA"/>
        </w:rPr>
        <w:t xml:space="preserve"> </w:t>
      </w:r>
      <w:r w:rsidR="00285D4C" w:rsidRPr="005D76BA">
        <w:rPr>
          <w:b w:val="0"/>
          <w:sz w:val="20"/>
          <w:szCs w:val="20"/>
          <w:lang w:eastAsia="nl-NL" w:bidi="ar-SA"/>
        </w:rPr>
        <w:t xml:space="preserve">We vragen </w:t>
      </w:r>
      <w:r w:rsidR="00BE7BC4" w:rsidRPr="005D76BA">
        <w:rPr>
          <w:b w:val="0"/>
          <w:sz w:val="20"/>
          <w:szCs w:val="20"/>
          <w:lang w:eastAsia="nl-NL" w:bidi="ar-SA"/>
        </w:rPr>
        <w:t>je</w:t>
      </w:r>
      <w:r w:rsidR="00285D4C" w:rsidRPr="005D76BA">
        <w:rPr>
          <w:b w:val="0"/>
          <w:sz w:val="20"/>
          <w:szCs w:val="20"/>
          <w:lang w:eastAsia="nl-NL" w:bidi="ar-SA"/>
        </w:rPr>
        <w:t xml:space="preserve"> daarom om ook de traktaties voor leraren klein te houden. </w:t>
      </w:r>
      <w:r w:rsidRPr="005D76BA">
        <w:rPr>
          <w:b w:val="0"/>
          <w:sz w:val="20"/>
          <w:szCs w:val="20"/>
          <w:lang w:eastAsia="nl-NL" w:bidi="ar-SA"/>
        </w:rPr>
        <w:t>Bij ons op school geven leerkrachten dan ook het goede voorbeeld. Het beleid geldt dus niet alleen voor de kinderen.</w:t>
      </w:r>
      <w:r w:rsidRPr="002A3D7F">
        <w:rPr>
          <w:b w:val="0"/>
          <w:sz w:val="20"/>
          <w:szCs w:val="20"/>
          <w:lang w:eastAsia="nl-NL" w:bidi="ar-SA"/>
        </w:rPr>
        <w:t xml:space="preserve"> </w:t>
      </w:r>
    </w:p>
    <w:p w14:paraId="1D3E2A5E" w14:textId="77777777" w:rsidR="00324AC7" w:rsidRPr="00324AC7" w:rsidRDefault="004D1E80" w:rsidP="00324AC7">
      <w:pPr>
        <w:pStyle w:val="Kop3"/>
        <w:spacing w:line="276" w:lineRule="auto"/>
        <w:rPr>
          <w:rFonts w:eastAsiaTheme="minorHAnsi" w:cstheme="minorBidi"/>
          <w:b w:val="0"/>
          <w:sz w:val="20"/>
          <w:szCs w:val="20"/>
          <w:lang w:bidi="ar-SA"/>
        </w:rPr>
      </w:pPr>
      <w:r w:rsidRPr="00324AC7">
        <w:rPr>
          <w:sz w:val="20"/>
          <w:szCs w:val="20"/>
          <w:lang w:eastAsia="nl-NL" w:bidi="ar-SA"/>
        </w:rPr>
        <w:t>Toezicht op beleid</w:t>
      </w:r>
      <w:bookmarkStart w:id="1" w:name="_GoBack"/>
      <w:bookmarkEnd w:id="1"/>
    </w:p>
    <w:p w14:paraId="74EC1057" w14:textId="26C46489" w:rsidR="00324AC7" w:rsidRDefault="004D1E80" w:rsidP="00B770A3">
      <w:pPr>
        <w:pStyle w:val="Lijstalinea"/>
        <w:numPr>
          <w:ilvl w:val="0"/>
          <w:numId w:val="38"/>
        </w:numPr>
        <w:spacing w:after="200" w:line="276" w:lineRule="auto"/>
        <w:rPr>
          <w:rFonts w:eastAsiaTheme="minorHAnsi" w:cstheme="minorBidi"/>
          <w:sz w:val="20"/>
          <w:szCs w:val="20"/>
          <w:lang w:bidi="ar-SA"/>
        </w:rPr>
      </w:pPr>
      <w:r w:rsidRPr="00324AC7">
        <w:rPr>
          <w:rFonts w:eastAsia="Times New Roman"/>
          <w:bCs/>
          <w:sz w:val="20"/>
          <w:szCs w:val="20"/>
          <w:lang w:eastAsia="nl-NL" w:bidi="ar-SA"/>
        </w:rPr>
        <w:t>Bij niet toegest</w:t>
      </w:r>
      <w:r w:rsidR="00305868" w:rsidRPr="00324AC7">
        <w:rPr>
          <w:rFonts w:eastAsia="Times New Roman"/>
          <w:bCs/>
          <w:sz w:val="20"/>
          <w:szCs w:val="20"/>
          <w:lang w:eastAsia="nl-NL" w:bidi="ar-SA"/>
        </w:rPr>
        <w:t>aan</w:t>
      </w:r>
      <w:r w:rsidRPr="00324AC7">
        <w:rPr>
          <w:rFonts w:eastAsia="Times New Roman"/>
          <w:bCs/>
          <w:sz w:val="20"/>
          <w:szCs w:val="20"/>
          <w:lang w:eastAsia="nl-NL" w:bidi="ar-SA"/>
        </w:rPr>
        <w:t xml:space="preserve"> eten</w:t>
      </w:r>
      <w:r w:rsidR="00305868" w:rsidRPr="00324AC7">
        <w:rPr>
          <w:rFonts w:eastAsia="Times New Roman"/>
          <w:bCs/>
          <w:sz w:val="20"/>
          <w:szCs w:val="20"/>
          <w:lang w:eastAsia="nl-NL" w:bidi="ar-SA"/>
        </w:rPr>
        <w:t xml:space="preserve"> of drinken </w:t>
      </w:r>
      <w:r w:rsidR="0052459D">
        <w:rPr>
          <w:rFonts w:eastAsia="Times New Roman"/>
          <w:bCs/>
          <w:sz w:val="20"/>
          <w:szCs w:val="20"/>
          <w:lang w:eastAsia="nl-NL" w:bidi="ar-SA"/>
        </w:rPr>
        <w:t>hebben</w:t>
      </w:r>
      <w:r w:rsidR="00665A4B">
        <w:rPr>
          <w:rFonts w:eastAsia="Times New Roman"/>
          <w:bCs/>
          <w:sz w:val="20"/>
          <w:szCs w:val="20"/>
          <w:lang w:eastAsia="nl-NL" w:bidi="ar-SA"/>
        </w:rPr>
        <w:t xml:space="preserve"> leerkrachten </w:t>
      </w:r>
      <w:r w:rsidR="0052459D">
        <w:rPr>
          <w:rFonts w:eastAsia="Times New Roman"/>
          <w:bCs/>
          <w:sz w:val="20"/>
          <w:szCs w:val="20"/>
          <w:lang w:eastAsia="nl-NL" w:bidi="ar-SA"/>
        </w:rPr>
        <w:t>een adviserende rol;</w:t>
      </w:r>
    </w:p>
    <w:p w14:paraId="5772DCAF" w14:textId="0EFBF655" w:rsidR="004D1E80" w:rsidRPr="00324AC7" w:rsidRDefault="004D1E80" w:rsidP="00B770A3">
      <w:pPr>
        <w:pStyle w:val="Lijstalinea"/>
        <w:numPr>
          <w:ilvl w:val="0"/>
          <w:numId w:val="38"/>
        </w:numPr>
        <w:spacing w:after="200" w:line="276" w:lineRule="auto"/>
        <w:rPr>
          <w:rFonts w:eastAsiaTheme="minorHAnsi" w:cstheme="minorBidi"/>
          <w:sz w:val="20"/>
          <w:szCs w:val="20"/>
          <w:lang w:bidi="ar-SA"/>
        </w:rPr>
      </w:pPr>
      <w:r w:rsidRPr="00324AC7">
        <w:rPr>
          <w:rFonts w:eastAsiaTheme="minorHAnsi" w:cstheme="minorBidi"/>
          <w:sz w:val="20"/>
          <w:szCs w:val="20"/>
          <w:lang w:bidi="ar-SA"/>
        </w:rPr>
        <w:t>Niet toegestane traktaties worden wel uitgedeeld, maar niet op school opgegeten. Ze gaan in de tas mee naar huis</w:t>
      </w:r>
      <w:r w:rsidR="005336BB">
        <w:rPr>
          <w:rFonts w:eastAsiaTheme="minorHAnsi" w:cstheme="minorBidi"/>
          <w:sz w:val="20"/>
          <w:szCs w:val="20"/>
          <w:lang w:bidi="ar-SA"/>
        </w:rPr>
        <w:t xml:space="preserve"> zodat het jarige kind niet de dupe wordt en zijn verjaardag toch een feest in de klas is.</w:t>
      </w:r>
    </w:p>
    <w:p w14:paraId="6C89125E" w14:textId="77777777" w:rsidR="00D63462" w:rsidRDefault="00D63462" w:rsidP="00D63462">
      <w:pPr>
        <w:pStyle w:val="Kop3"/>
        <w:spacing w:line="276" w:lineRule="auto"/>
        <w:rPr>
          <w:sz w:val="20"/>
          <w:szCs w:val="20"/>
          <w:lang w:eastAsia="nl-NL" w:bidi="ar-SA"/>
        </w:rPr>
      </w:pPr>
      <w:r>
        <w:rPr>
          <w:sz w:val="20"/>
          <w:szCs w:val="20"/>
          <w:lang w:eastAsia="nl-NL" w:bidi="ar-SA"/>
        </w:rPr>
        <w:t>Overige pijlers</w:t>
      </w:r>
    </w:p>
    <w:p w14:paraId="61929675" w14:textId="02E3F0D9" w:rsidR="00D63462" w:rsidRPr="004D3993" w:rsidRDefault="009F55D3" w:rsidP="004D3993">
      <w:pPr>
        <w:pStyle w:val="Lijstalinea"/>
        <w:numPr>
          <w:ilvl w:val="0"/>
          <w:numId w:val="9"/>
        </w:numPr>
        <w:spacing w:line="312" w:lineRule="auto"/>
        <w:ind w:left="317" w:hanging="283"/>
        <w:rPr>
          <w:rFonts w:eastAsia="Times New Roman"/>
          <w:bCs/>
          <w:sz w:val="20"/>
          <w:szCs w:val="20"/>
          <w:lang w:eastAsia="nl-NL" w:bidi="ar-SA"/>
        </w:rPr>
      </w:pPr>
      <w:r w:rsidRPr="004D3993">
        <w:rPr>
          <w:rFonts w:eastAsia="Times New Roman"/>
          <w:bCs/>
          <w:sz w:val="20"/>
          <w:szCs w:val="20"/>
          <w:lang w:eastAsia="nl-NL" w:bidi="ar-SA"/>
        </w:rPr>
        <w:t>Elk schooljaar besteden we aandacht aan gezonde voeding in onze lessen</w:t>
      </w:r>
      <w:r w:rsidR="006D277A" w:rsidRPr="004D3993">
        <w:rPr>
          <w:rFonts w:eastAsia="Times New Roman"/>
          <w:bCs/>
          <w:sz w:val="20"/>
          <w:szCs w:val="20"/>
          <w:lang w:eastAsia="nl-NL" w:bidi="ar-SA"/>
        </w:rPr>
        <w:t>.</w:t>
      </w:r>
      <w:r w:rsidR="004D1E80">
        <w:rPr>
          <w:rFonts w:eastAsia="Times New Roman"/>
          <w:bCs/>
          <w:sz w:val="20"/>
          <w:szCs w:val="20"/>
          <w:lang w:eastAsia="nl-NL" w:bidi="ar-SA"/>
        </w:rPr>
        <w:t xml:space="preserve"> Hiervoor gebruiken wij </w:t>
      </w:r>
      <w:r w:rsidR="007E7230">
        <w:rPr>
          <w:rFonts w:eastAsia="Times New Roman"/>
          <w:bCs/>
          <w:sz w:val="20"/>
          <w:szCs w:val="20"/>
          <w:lang w:eastAsia="nl-NL" w:bidi="ar-SA"/>
        </w:rPr>
        <w:t>het officiël</w:t>
      </w:r>
      <w:r w:rsidR="00665A4B">
        <w:rPr>
          <w:rFonts w:eastAsia="Times New Roman"/>
          <w:bCs/>
          <w:sz w:val="20"/>
          <w:szCs w:val="20"/>
          <w:lang w:eastAsia="nl-NL" w:bidi="ar-SA"/>
        </w:rPr>
        <w:t>e lespakket Ik eet het beter.</w:t>
      </w:r>
    </w:p>
    <w:p w14:paraId="4FA2FF83" w14:textId="77777777" w:rsidR="006D277A" w:rsidRPr="004D3993" w:rsidRDefault="006D277A" w:rsidP="004D3993">
      <w:pPr>
        <w:pStyle w:val="Lijstalinea"/>
        <w:numPr>
          <w:ilvl w:val="0"/>
          <w:numId w:val="9"/>
        </w:numPr>
        <w:spacing w:line="312" w:lineRule="auto"/>
        <w:ind w:left="317" w:hanging="283"/>
        <w:rPr>
          <w:rFonts w:eastAsia="Times New Roman"/>
          <w:bCs/>
          <w:sz w:val="20"/>
          <w:szCs w:val="20"/>
          <w:lang w:eastAsia="nl-NL" w:bidi="ar-SA"/>
        </w:rPr>
      </w:pPr>
      <w:r w:rsidRPr="004D3993">
        <w:rPr>
          <w:rFonts w:eastAsia="Times New Roman"/>
          <w:bCs/>
          <w:sz w:val="20"/>
          <w:szCs w:val="20"/>
          <w:lang w:eastAsia="nl-NL" w:bidi="ar-SA"/>
        </w:rPr>
        <w:t>We laten de Jeugdgezondheidszorg (JGZ) een gezondheidsonderzoek uitvoeren in groep 2 en groep 7.</w:t>
      </w:r>
    </w:p>
    <w:p w14:paraId="3B312BD7" w14:textId="159EF22C" w:rsidR="009F55D3" w:rsidRPr="004D3993" w:rsidRDefault="00D02795" w:rsidP="004D3993">
      <w:pPr>
        <w:pStyle w:val="Lijstalinea"/>
        <w:numPr>
          <w:ilvl w:val="0"/>
          <w:numId w:val="9"/>
        </w:numPr>
        <w:spacing w:line="312" w:lineRule="auto"/>
        <w:ind w:left="317" w:hanging="283"/>
        <w:rPr>
          <w:rFonts w:eastAsia="Times New Roman"/>
          <w:bCs/>
          <w:sz w:val="20"/>
          <w:szCs w:val="20"/>
          <w:lang w:eastAsia="nl-NL" w:bidi="ar-SA"/>
        </w:rPr>
      </w:pPr>
      <w:r>
        <w:rPr>
          <w:rFonts w:eastAsia="Times New Roman"/>
          <w:bCs/>
          <w:sz w:val="20"/>
          <w:szCs w:val="20"/>
          <w:lang w:eastAsia="nl-NL" w:bidi="ar-SA"/>
        </w:rPr>
        <w:t>De schoolarts wijst</w:t>
      </w:r>
      <w:r w:rsidR="006D277A" w:rsidRPr="004D3993">
        <w:rPr>
          <w:rFonts w:eastAsia="Times New Roman"/>
          <w:bCs/>
          <w:sz w:val="20"/>
          <w:szCs w:val="20"/>
          <w:lang w:eastAsia="nl-NL" w:bidi="ar-SA"/>
        </w:rPr>
        <w:t xml:space="preserve"> ouders met kinderen die onder- of overgewicht hebben op gespecialiseerde trajecten.</w:t>
      </w:r>
    </w:p>
    <w:p w14:paraId="686BBC7B" w14:textId="77777777" w:rsidR="006D277A" w:rsidRPr="004D3993" w:rsidRDefault="006D277A" w:rsidP="004D3993">
      <w:pPr>
        <w:pStyle w:val="Lijstalinea"/>
        <w:numPr>
          <w:ilvl w:val="0"/>
          <w:numId w:val="9"/>
        </w:numPr>
        <w:spacing w:line="312" w:lineRule="auto"/>
        <w:ind w:left="317" w:hanging="283"/>
        <w:rPr>
          <w:rFonts w:eastAsia="Times New Roman"/>
          <w:bCs/>
          <w:sz w:val="20"/>
          <w:szCs w:val="20"/>
          <w:lang w:eastAsia="nl-NL" w:bidi="ar-SA"/>
        </w:rPr>
      </w:pPr>
      <w:r w:rsidRPr="004D3993">
        <w:rPr>
          <w:rFonts w:eastAsia="Times New Roman"/>
          <w:bCs/>
          <w:sz w:val="20"/>
          <w:szCs w:val="20"/>
          <w:lang w:eastAsia="nl-NL" w:bidi="ar-SA"/>
        </w:rPr>
        <w:t>We houden ouders betrokken door bijvoorbeeld regelmatig een bericht over gezonde voeding in onze nieuwsbrief te plaatsen.</w:t>
      </w:r>
    </w:p>
    <w:p w14:paraId="082AB1AC" w14:textId="77777777" w:rsidR="006D277A" w:rsidRDefault="006D277A" w:rsidP="004D3993">
      <w:pPr>
        <w:pStyle w:val="Lijstalinea"/>
        <w:numPr>
          <w:ilvl w:val="0"/>
          <w:numId w:val="9"/>
        </w:numPr>
        <w:spacing w:line="312" w:lineRule="auto"/>
        <w:ind w:left="317" w:hanging="283"/>
        <w:rPr>
          <w:rFonts w:eastAsia="Times New Roman"/>
          <w:bCs/>
          <w:sz w:val="20"/>
          <w:szCs w:val="20"/>
          <w:lang w:eastAsia="nl-NL" w:bidi="ar-SA"/>
        </w:rPr>
      </w:pPr>
      <w:r w:rsidRPr="004D3993">
        <w:rPr>
          <w:rFonts w:eastAsia="Times New Roman"/>
          <w:bCs/>
          <w:sz w:val="20"/>
          <w:szCs w:val="20"/>
          <w:lang w:eastAsia="nl-NL" w:bidi="ar-SA"/>
        </w:rPr>
        <w:t xml:space="preserve">Op onze school is altijd voor iedereen kraanwater beschikbaar. </w:t>
      </w:r>
    </w:p>
    <w:p w14:paraId="68EED80B" w14:textId="77777777" w:rsidR="006D277A" w:rsidRDefault="006D277A" w:rsidP="002D023A">
      <w:pPr>
        <w:spacing w:line="276" w:lineRule="auto"/>
        <w:rPr>
          <w:sz w:val="20"/>
          <w:szCs w:val="20"/>
        </w:rPr>
      </w:pPr>
    </w:p>
    <w:tbl>
      <w:tblPr>
        <w:tblStyle w:val="Tabelraster"/>
        <w:tblW w:w="0" w:type="auto"/>
        <w:tblLook w:val="04A0" w:firstRow="1" w:lastRow="0" w:firstColumn="1" w:lastColumn="0" w:noHBand="0" w:noVBand="1"/>
      </w:tblPr>
      <w:tblGrid>
        <w:gridCol w:w="9062"/>
      </w:tblGrid>
      <w:tr w:rsidR="004D3993" w:rsidRPr="004D3993" w14:paraId="7872B117" w14:textId="77777777" w:rsidTr="004D3993">
        <w:tc>
          <w:tcPr>
            <w:tcW w:w="9212" w:type="dxa"/>
            <w:shd w:val="clear" w:color="auto" w:fill="F79646" w:themeFill="accent6"/>
          </w:tcPr>
          <w:p w14:paraId="2DE2FF8E" w14:textId="77777777" w:rsidR="004D3993" w:rsidRPr="004D3993" w:rsidRDefault="004D3993" w:rsidP="004D3993">
            <w:pPr>
              <w:pStyle w:val="Geenafstand"/>
              <w:spacing w:line="312" w:lineRule="auto"/>
              <w:rPr>
                <w:b/>
              </w:rPr>
            </w:pPr>
            <w:r w:rsidRPr="005D76BA">
              <w:rPr>
                <w:b/>
                <w:sz w:val="20"/>
              </w:rPr>
              <w:t>Originele en feestelijke ideeën voor pauze, lunch, drinken en traktaties</w:t>
            </w:r>
          </w:p>
        </w:tc>
      </w:tr>
      <w:tr w:rsidR="004D3993" w:rsidRPr="004D3993" w14:paraId="08CE656B" w14:textId="77777777" w:rsidTr="004D3993">
        <w:trPr>
          <w:trHeight w:val="409"/>
        </w:trPr>
        <w:tc>
          <w:tcPr>
            <w:tcW w:w="9212" w:type="dxa"/>
          </w:tcPr>
          <w:p w14:paraId="6300BCA2" w14:textId="77777777" w:rsidR="004D3993" w:rsidRPr="004D3993" w:rsidRDefault="004D3993" w:rsidP="004D3993">
            <w:pPr>
              <w:pStyle w:val="Lijstalinea"/>
              <w:numPr>
                <w:ilvl w:val="0"/>
                <w:numId w:val="9"/>
              </w:numPr>
              <w:spacing w:line="312" w:lineRule="auto"/>
              <w:ind w:left="317" w:hanging="283"/>
              <w:rPr>
                <w:rFonts w:eastAsia="Times New Roman"/>
                <w:bCs/>
                <w:sz w:val="20"/>
                <w:szCs w:val="20"/>
                <w:lang w:eastAsia="nl-NL" w:bidi="ar-SA"/>
              </w:rPr>
            </w:pPr>
            <w:r>
              <w:rPr>
                <w:rFonts w:eastAsia="Times New Roman"/>
                <w:bCs/>
                <w:sz w:val="20"/>
                <w:szCs w:val="20"/>
                <w:lang w:eastAsia="nl-NL" w:bidi="ar-SA"/>
              </w:rPr>
              <w:t>T</w:t>
            </w:r>
            <w:r w:rsidRPr="004D3993">
              <w:rPr>
                <w:rFonts w:eastAsia="Times New Roman"/>
                <w:bCs/>
                <w:sz w:val="20"/>
                <w:szCs w:val="20"/>
                <w:lang w:eastAsia="nl-NL" w:bidi="ar-SA"/>
              </w:rPr>
              <w:t>ips voor pauzehappen, lunchtrommels en drinken</w:t>
            </w:r>
            <w:r>
              <w:rPr>
                <w:rFonts w:eastAsia="Times New Roman"/>
                <w:bCs/>
                <w:sz w:val="20"/>
                <w:szCs w:val="20"/>
                <w:lang w:eastAsia="nl-NL" w:bidi="ar-SA"/>
              </w:rPr>
              <w:t xml:space="preserve">: </w:t>
            </w:r>
            <w:hyperlink r:id="rId22" w:history="1">
              <w:r w:rsidRPr="005F6DD5">
                <w:rPr>
                  <w:rStyle w:val="Hyperlink"/>
                  <w:rFonts w:eastAsia="Times New Roman"/>
                  <w:bCs/>
                  <w:sz w:val="20"/>
                  <w:szCs w:val="20"/>
                  <w:lang w:eastAsia="nl-NL" w:bidi="ar-SA"/>
                </w:rPr>
                <w:t>www.voedingscentrum.nl/etenopschool</w:t>
              </w:r>
            </w:hyperlink>
          </w:p>
          <w:p w14:paraId="2E5187AB" w14:textId="77777777" w:rsidR="004D3993" w:rsidRPr="004D3993" w:rsidRDefault="004D3993" w:rsidP="004D3993">
            <w:pPr>
              <w:pStyle w:val="Lijstalinea"/>
              <w:numPr>
                <w:ilvl w:val="0"/>
                <w:numId w:val="9"/>
              </w:numPr>
              <w:spacing w:line="312" w:lineRule="auto"/>
              <w:ind w:left="317" w:hanging="283"/>
              <w:rPr>
                <w:rFonts w:eastAsia="Times New Roman"/>
                <w:bCs/>
                <w:sz w:val="20"/>
                <w:szCs w:val="20"/>
                <w:lang w:eastAsia="nl-NL" w:bidi="ar-SA"/>
              </w:rPr>
            </w:pPr>
            <w:r>
              <w:rPr>
                <w:rFonts w:eastAsia="Times New Roman"/>
                <w:bCs/>
                <w:sz w:val="20"/>
                <w:szCs w:val="20"/>
                <w:lang w:eastAsia="nl-NL" w:bidi="ar-SA"/>
              </w:rPr>
              <w:t>V</w:t>
            </w:r>
            <w:r w:rsidRPr="004D3993">
              <w:rPr>
                <w:rFonts w:eastAsia="Times New Roman"/>
                <w:bCs/>
                <w:sz w:val="20"/>
                <w:szCs w:val="20"/>
                <w:lang w:eastAsia="nl-NL" w:bidi="ar-SA"/>
              </w:rPr>
              <w:t xml:space="preserve">rolijke traktaties op </w:t>
            </w:r>
            <w:hyperlink r:id="rId23" w:history="1">
              <w:r w:rsidRPr="004D3993">
                <w:rPr>
                  <w:rStyle w:val="Hyperlink"/>
                  <w:sz w:val="20"/>
                  <w:lang w:eastAsia="nl-NL" w:bidi="ar-SA"/>
                </w:rPr>
                <w:t>www.voedingscentrum.nl/trakteren</w:t>
              </w:r>
            </w:hyperlink>
            <w:r w:rsidRPr="004D3993">
              <w:rPr>
                <w:rFonts w:eastAsia="Times New Roman"/>
                <w:bCs/>
                <w:sz w:val="20"/>
                <w:szCs w:val="20"/>
                <w:lang w:eastAsia="nl-NL" w:bidi="ar-SA"/>
              </w:rPr>
              <w:t xml:space="preserve"> en </w:t>
            </w:r>
            <w:hyperlink r:id="rId24" w:history="1">
              <w:r w:rsidRPr="004D3993">
                <w:rPr>
                  <w:rStyle w:val="Hyperlink"/>
                  <w:sz w:val="20"/>
                  <w:lang w:eastAsia="nl-NL" w:bidi="ar-SA"/>
                </w:rPr>
                <w:t>www.gezondtrakteren.nl</w:t>
              </w:r>
            </w:hyperlink>
          </w:p>
        </w:tc>
      </w:tr>
    </w:tbl>
    <w:p w14:paraId="7115797C" w14:textId="77777777" w:rsidR="004D3993" w:rsidRPr="004D3993" w:rsidRDefault="004D3993" w:rsidP="004D3993">
      <w:pPr>
        <w:spacing w:line="312" w:lineRule="auto"/>
        <w:rPr>
          <w:bCs/>
          <w:sz w:val="20"/>
          <w:szCs w:val="20"/>
          <w:lang w:eastAsia="nl-NL" w:bidi="ar-SA"/>
        </w:rPr>
      </w:pPr>
    </w:p>
    <w:sectPr w:rsidR="004D3993" w:rsidRPr="004D3993" w:rsidSect="001910BC">
      <w:headerReference w:type="default" r:id="rId25"/>
      <w:footerReference w:type="even" r:id="rId26"/>
      <w:footerReference w:type="default" r:id="rId27"/>
      <w:footerReference w:type="first" r:id="rId28"/>
      <w:pgSz w:w="11906" w:h="16838"/>
      <w:pgMar w:top="1418"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44FA" w14:textId="77777777" w:rsidR="00F823E2" w:rsidRDefault="00F823E2" w:rsidP="00F72234">
      <w:pPr>
        <w:spacing w:line="240" w:lineRule="auto"/>
      </w:pPr>
      <w:r>
        <w:separator/>
      </w:r>
    </w:p>
  </w:endnote>
  <w:endnote w:type="continuationSeparator" w:id="0">
    <w:p w14:paraId="068AECFD" w14:textId="77777777" w:rsidR="00F823E2" w:rsidRDefault="00F823E2" w:rsidP="00F72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w:altName w:val="Calibri"/>
    <w:panose1 w:val="020B0604020202020204"/>
    <w:charset w:val="00"/>
    <w:family w:val="swiss"/>
    <w:pitch w:val="variable"/>
    <w:sig w:usb0="80000027"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rekaPro-Regular">
    <w:altName w:val="Franklin Gothic Medium Cond"/>
    <w:panose1 w:val="020B0604020202020204"/>
    <w:charset w:val="00"/>
    <w:family w:val="modern"/>
    <w:pitch w:val="variable"/>
    <w:sig w:usb0="00000001" w:usb1="4000206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C5DF" w14:textId="77777777" w:rsidR="001910BC" w:rsidRDefault="001910BC" w:rsidP="001910BC">
    <w:pPr>
      <w:pStyle w:val="Voettekst"/>
    </w:pPr>
    <w:r>
      <w:t>Voedingsbeleid OBB Blaricum</w:t>
    </w:r>
    <w:r>
      <w:tab/>
      <w:t>versie 1.0</w:t>
    </w:r>
    <w:r>
      <w:tab/>
      <w:t>schooljaar 2018-2019</w:t>
    </w:r>
  </w:p>
  <w:p w14:paraId="01BB014E" w14:textId="77777777" w:rsidR="001910BC" w:rsidRPr="001910BC" w:rsidRDefault="001910BC" w:rsidP="001910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C0A8" w14:textId="7ED6DB5F" w:rsidR="001910BC" w:rsidRDefault="001910BC" w:rsidP="001910BC">
    <w:pPr>
      <w:pStyle w:val="Voettekst"/>
    </w:pPr>
    <w:r>
      <w:t>Voedingsbeleid OBB Blaricum</w:t>
    </w:r>
    <w:r>
      <w:tab/>
      <w:t>versie 1.0</w:t>
    </w:r>
    <w:r>
      <w:tab/>
      <w:t>schooljaar 2018-2019</w:t>
    </w:r>
  </w:p>
  <w:p w14:paraId="6157608B" w14:textId="6A23EA0D" w:rsidR="00E86656" w:rsidRDefault="00E86656" w:rsidP="001910BC">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2AF1" w14:textId="714413B6" w:rsidR="009251FA" w:rsidRDefault="00A272FC">
    <w:pPr>
      <w:pStyle w:val="Voettekst"/>
    </w:pPr>
    <w:r>
      <w:t>Voedingsbeleid OBB Blaricum</w:t>
    </w:r>
    <w:r>
      <w:tab/>
      <w:t>versie 1.0</w:t>
    </w:r>
    <w:r>
      <w:tab/>
      <w:t>schooljaar 2018-2019</w:t>
    </w:r>
  </w:p>
  <w:p w14:paraId="47A31F0E" w14:textId="77777777" w:rsidR="00E86656" w:rsidRDefault="00E866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4E01" w14:textId="77777777" w:rsidR="00F823E2" w:rsidRDefault="00F823E2" w:rsidP="00F72234">
      <w:pPr>
        <w:spacing w:line="240" w:lineRule="auto"/>
      </w:pPr>
      <w:r>
        <w:separator/>
      </w:r>
    </w:p>
  </w:footnote>
  <w:footnote w:type="continuationSeparator" w:id="0">
    <w:p w14:paraId="2CC889C0" w14:textId="77777777" w:rsidR="00F823E2" w:rsidRDefault="00F823E2" w:rsidP="00F722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5634" w14:textId="77777777" w:rsidR="00E86656" w:rsidRDefault="00E86656">
    <w:pPr>
      <w:pStyle w:val="Koptekst"/>
    </w:pPr>
  </w:p>
  <w:p w14:paraId="0E170008" w14:textId="77777777" w:rsidR="00E86656" w:rsidRDefault="00E86656">
    <w:pPr>
      <w:pStyle w:val="Koptekst"/>
    </w:pPr>
  </w:p>
  <w:p w14:paraId="2368DF0B" w14:textId="77777777" w:rsidR="00E86656" w:rsidRDefault="00E86656">
    <w:pPr>
      <w:pStyle w:val="Koptekst"/>
    </w:pPr>
  </w:p>
  <w:p w14:paraId="09415BF3" w14:textId="77777777" w:rsidR="00E86656" w:rsidRDefault="00E866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AF2"/>
    <w:multiLevelType w:val="hybridMultilevel"/>
    <w:tmpl w:val="03DA357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 w15:restartNumberingAfterBreak="0">
    <w:nsid w:val="0327234B"/>
    <w:multiLevelType w:val="hybridMultilevel"/>
    <w:tmpl w:val="493CF1A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95C2FFF"/>
    <w:multiLevelType w:val="hybridMultilevel"/>
    <w:tmpl w:val="02F6E9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C00E50"/>
    <w:multiLevelType w:val="hybridMultilevel"/>
    <w:tmpl w:val="743A6F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311077"/>
    <w:multiLevelType w:val="hybridMultilevel"/>
    <w:tmpl w:val="A170F7B4"/>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5" w15:restartNumberingAfterBreak="0">
    <w:nsid w:val="1112057B"/>
    <w:multiLevelType w:val="hybridMultilevel"/>
    <w:tmpl w:val="CF60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7D7788"/>
    <w:multiLevelType w:val="hybridMultilevel"/>
    <w:tmpl w:val="CAA8337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6BD7D6B"/>
    <w:multiLevelType w:val="hybridMultilevel"/>
    <w:tmpl w:val="76984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7863D7"/>
    <w:multiLevelType w:val="hybridMultilevel"/>
    <w:tmpl w:val="02FAA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19116F"/>
    <w:multiLevelType w:val="hybridMultilevel"/>
    <w:tmpl w:val="EA44FB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DB5F07"/>
    <w:multiLevelType w:val="hybridMultilevel"/>
    <w:tmpl w:val="D3F4B6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FD61629"/>
    <w:multiLevelType w:val="hybridMultilevel"/>
    <w:tmpl w:val="578ADC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7C44735"/>
    <w:multiLevelType w:val="hybridMultilevel"/>
    <w:tmpl w:val="E670E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13611D"/>
    <w:multiLevelType w:val="hybridMultilevel"/>
    <w:tmpl w:val="A1803C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CAE46E1"/>
    <w:multiLevelType w:val="hybridMultilevel"/>
    <w:tmpl w:val="0984788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29E09B6"/>
    <w:multiLevelType w:val="hybridMultilevel"/>
    <w:tmpl w:val="67A0F7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370BD2"/>
    <w:multiLevelType w:val="hybridMultilevel"/>
    <w:tmpl w:val="451E10D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D93765D"/>
    <w:multiLevelType w:val="hybridMultilevel"/>
    <w:tmpl w:val="E0384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657100"/>
    <w:multiLevelType w:val="hybridMultilevel"/>
    <w:tmpl w:val="C734B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7F340D"/>
    <w:multiLevelType w:val="hybridMultilevel"/>
    <w:tmpl w:val="2AB6F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7731CF"/>
    <w:multiLevelType w:val="hybridMultilevel"/>
    <w:tmpl w:val="3BF470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3D3362A"/>
    <w:multiLevelType w:val="hybridMultilevel"/>
    <w:tmpl w:val="239A1EF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459E030C"/>
    <w:multiLevelType w:val="hybridMultilevel"/>
    <w:tmpl w:val="2BF80CD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23" w15:restartNumberingAfterBreak="0">
    <w:nsid w:val="467111E0"/>
    <w:multiLevelType w:val="hybridMultilevel"/>
    <w:tmpl w:val="C4208A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DB4346"/>
    <w:multiLevelType w:val="hybridMultilevel"/>
    <w:tmpl w:val="4A680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8A51D0"/>
    <w:multiLevelType w:val="hybridMultilevel"/>
    <w:tmpl w:val="C27A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57660A"/>
    <w:multiLevelType w:val="hybridMultilevel"/>
    <w:tmpl w:val="6E5E9CF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C1464A"/>
    <w:multiLevelType w:val="hybridMultilevel"/>
    <w:tmpl w:val="876E1A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125D67"/>
    <w:multiLevelType w:val="hybridMultilevel"/>
    <w:tmpl w:val="7702EE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5F01402"/>
    <w:multiLevelType w:val="hybridMultilevel"/>
    <w:tmpl w:val="7578F13A"/>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A8852C2"/>
    <w:multiLevelType w:val="hybridMultilevel"/>
    <w:tmpl w:val="98E4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3D28F2"/>
    <w:multiLevelType w:val="hybridMultilevel"/>
    <w:tmpl w:val="2BE0B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AD96261"/>
    <w:multiLevelType w:val="hybridMultilevel"/>
    <w:tmpl w:val="792E5BD6"/>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70BC25BD"/>
    <w:multiLevelType w:val="hybridMultilevel"/>
    <w:tmpl w:val="57AAB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2393F02"/>
    <w:multiLevelType w:val="hybridMultilevel"/>
    <w:tmpl w:val="CE425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9D3089"/>
    <w:multiLevelType w:val="hybridMultilevel"/>
    <w:tmpl w:val="67EC4A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37E056F"/>
    <w:multiLevelType w:val="hybridMultilevel"/>
    <w:tmpl w:val="58148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6D62A3"/>
    <w:multiLevelType w:val="hybridMultilevel"/>
    <w:tmpl w:val="8E443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7E5AE8"/>
    <w:multiLevelType w:val="hybridMultilevel"/>
    <w:tmpl w:val="748C825E"/>
    <w:lvl w:ilvl="0" w:tplc="04130005">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5"/>
  </w:num>
  <w:num w:numId="4">
    <w:abstractNumId w:val="2"/>
  </w:num>
  <w:num w:numId="5">
    <w:abstractNumId w:val="18"/>
  </w:num>
  <w:num w:numId="6">
    <w:abstractNumId w:val="30"/>
  </w:num>
  <w:num w:numId="7">
    <w:abstractNumId w:val="36"/>
  </w:num>
  <w:num w:numId="8">
    <w:abstractNumId w:val="37"/>
  </w:num>
  <w:num w:numId="9">
    <w:abstractNumId w:val="26"/>
  </w:num>
  <w:num w:numId="10">
    <w:abstractNumId w:val="19"/>
  </w:num>
  <w:num w:numId="11">
    <w:abstractNumId w:val="27"/>
  </w:num>
  <w:num w:numId="12">
    <w:abstractNumId w:val="9"/>
  </w:num>
  <w:num w:numId="13">
    <w:abstractNumId w:val="15"/>
  </w:num>
  <w:num w:numId="14">
    <w:abstractNumId w:val="23"/>
  </w:num>
  <w:num w:numId="15">
    <w:abstractNumId w:val="34"/>
  </w:num>
  <w:num w:numId="16">
    <w:abstractNumId w:val="8"/>
  </w:num>
  <w:num w:numId="17">
    <w:abstractNumId w:val="17"/>
  </w:num>
  <w:num w:numId="18">
    <w:abstractNumId w:val="25"/>
  </w:num>
  <w:num w:numId="19">
    <w:abstractNumId w:val="7"/>
  </w:num>
  <w:num w:numId="20">
    <w:abstractNumId w:val="13"/>
  </w:num>
  <w:num w:numId="21">
    <w:abstractNumId w:val="4"/>
  </w:num>
  <w:num w:numId="22">
    <w:abstractNumId w:val="0"/>
  </w:num>
  <w:num w:numId="23">
    <w:abstractNumId w:val="22"/>
  </w:num>
  <w:num w:numId="24">
    <w:abstractNumId w:val="21"/>
  </w:num>
  <w:num w:numId="25">
    <w:abstractNumId w:val="32"/>
  </w:num>
  <w:num w:numId="26">
    <w:abstractNumId w:val="1"/>
  </w:num>
  <w:num w:numId="27">
    <w:abstractNumId w:val="6"/>
  </w:num>
  <w:num w:numId="28">
    <w:abstractNumId w:val="28"/>
  </w:num>
  <w:num w:numId="29">
    <w:abstractNumId w:val="31"/>
  </w:num>
  <w:num w:numId="30">
    <w:abstractNumId w:val="35"/>
  </w:num>
  <w:num w:numId="31">
    <w:abstractNumId w:val="3"/>
  </w:num>
  <w:num w:numId="32">
    <w:abstractNumId w:val="20"/>
  </w:num>
  <w:num w:numId="33">
    <w:abstractNumId w:val="10"/>
  </w:num>
  <w:num w:numId="34">
    <w:abstractNumId w:val="12"/>
  </w:num>
  <w:num w:numId="35">
    <w:abstractNumId w:val="11"/>
  </w:num>
  <w:num w:numId="36">
    <w:abstractNumId w:val="38"/>
  </w:num>
  <w:num w:numId="37">
    <w:abstractNumId w:val="29"/>
  </w:num>
  <w:num w:numId="38">
    <w:abstractNumId w:val="16"/>
  </w:num>
  <w:num w:numId="3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39"/>
    <w:rsid w:val="00000F58"/>
    <w:rsid w:val="0000363D"/>
    <w:rsid w:val="00013163"/>
    <w:rsid w:val="00014112"/>
    <w:rsid w:val="0003559E"/>
    <w:rsid w:val="0003658A"/>
    <w:rsid w:val="00044230"/>
    <w:rsid w:val="0005320A"/>
    <w:rsid w:val="00060343"/>
    <w:rsid w:val="00060820"/>
    <w:rsid w:val="000678E5"/>
    <w:rsid w:val="0007033F"/>
    <w:rsid w:val="000774D3"/>
    <w:rsid w:val="00082E0A"/>
    <w:rsid w:val="000872B0"/>
    <w:rsid w:val="00095934"/>
    <w:rsid w:val="000A360D"/>
    <w:rsid w:val="000B0027"/>
    <w:rsid w:val="000B409D"/>
    <w:rsid w:val="000C0739"/>
    <w:rsid w:val="000D0735"/>
    <w:rsid w:val="000E0A0C"/>
    <w:rsid w:val="000E731F"/>
    <w:rsid w:val="000F224E"/>
    <w:rsid w:val="00103AF4"/>
    <w:rsid w:val="00110C8C"/>
    <w:rsid w:val="00115771"/>
    <w:rsid w:val="00115DAE"/>
    <w:rsid w:val="00117D34"/>
    <w:rsid w:val="00124771"/>
    <w:rsid w:val="00126553"/>
    <w:rsid w:val="0012697B"/>
    <w:rsid w:val="00131E0D"/>
    <w:rsid w:val="0013789F"/>
    <w:rsid w:val="0014391F"/>
    <w:rsid w:val="00153E92"/>
    <w:rsid w:val="00154C6F"/>
    <w:rsid w:val="001561C0"/>
    <w:rsid w:val="00156A77"/>
    <w:rsid w:val="00172843"/>
    <w:rsid w:val="00175029"/>
    <w:rsid w:val="00180900"/>
    <w:rsid w:val="00182F2F"/>
    <w:rsid w:val="001842F3"/>
    <w:rsid w:val="00184C73"/>
    <w:rsid w:val="001876EF"/>
    <w:rsid w:val="001910BC"/>
    <w:rsid w:val="001A06C3"/>
    <w:rsid w:val="001A0FFC"/>
    <w:rsid w:val="001A140C"/>
    <w:rsid w:val="001A1D32"/>
    <w:rsid w:val="001C2F5E"/>
    <w:rsid w:val="001C5BBB"/>
    <w:rsid w:val="001D055E"/>
    <w:rsid w:val="001D6D37"/>
    <w:rsid w:val="001D6F6B"/>
    <w:rsid w:val="001E0F6D"/>
    <w:rsid w:val="001E2E60"/>
    <w:rsid w:val="001E318A"/>
    <w:rsid w:val="001E3239"/>
    <w:rsid w:val="001E4E79"/>
    <w:rsid w:val="001F04ED"/>
    <w:rsid w:val="001F2ED9"/>
    <w:rsid w:val="002163DA"/>
    <w:rsid w:val="002219A0"/>
    <w:rsid w:val="00225C9D"/>
    <w:rsid w:val="00226A8D"/>
    <w:rsid w:val="00237662"/>
    <w:rsid w:val="00250E7F"/>
    <w:rsid w:val="00265EDF"/>
    <w:rsid w:val="00267FB2"/>
    <w:rsid w:val="00285D4C"/>
    <w:rsid w:val="002A3D7F"/>
    <w:rsid w:val="002B1BD5"/>
    <w:rsid w:val="002D023A"/>
    <w:rsid w:val="002E276C"/>
    <w:rsid w:val="002F1228"/>
    <w:rsid w:val="002F1325"/>
    <w:rsid w:val="002F44EE"/>
    <w:rsid w:val="002F5D44"/>
    <w:rsid w:val="0030049C"/>
    <w:rsid w:val="003049EB"/>
    <w:rsid w:val="00305868"/>
    <w:rsid w:val="00306D44"/>
    <w:rsid w:val="0030716B"/>
    <w:rsid w:val="0031308A"/>
    <w:rsid w:val="00314793"/>
    <w:rsid w:val="00324AC7"/>
    <w:rsid w:val="003272B2"/>
    <w:rsid w:val="00331AD1"/>
    <w:rsid w:val="00333937"/>
    <w:rsid w:val="00337643"/>
    <w:rsid w:val="0036674F"/>
    <w:rsid w:val="00376808"/>
    <w:rsid w:val="003830D1"/>
    <w:rsid w:val="003A2532"/>
    <w:rsid w:val="003A3E19"/>
    <w:rsid w:val="003B62D8"/>
    <w:rsid w:val="003C59E7"/>
    <w:rsid w:val="003C6B03"/>
    <w:rsid w:val="003C73C7"/>
    <w:rsid w:val="003D229F"/>
    <w:rsid w:val="003D7D5B"/>
    <w:rsid w:val="003E24B9"/>
    <w:rsid w:val="003E2540"/>
    <w:rsid w:val="003E7191"/>
    <w:rsid w:val="003F5469"/>
    <w:rsid w:val="003F5FC6"/>
    <w:rsid w:val="0043404A"/>
    <w:rsid w:val="00462642"/>
    <w:rsid w:val="004627DD"/>
    <w:rsid w:val="00466137"/>
    <w:rsid w:val="004925E2"/>
    <w:rsid w:val="00492CA7"/>
    <w:rsid w:val="004C2090"/>
    <w:rsid w:val="004C5420"/>
    <w:rsid w:val="004D0D54"/>
    <w:rsid w:val="004D1E80"/>
    <w:rsid w:val="004D3993"/>
    <w:rsid w:val="004E6140"/>
    <w:rsid w:val="004F0454"/>
    <w:rsid w:val="004F7974"/>
    <w:rsid w:val="00501494"/>
    <w:rsid w:val="0052459D"/>
    <w:rsid w:val="005336BB"/>
    <w:rsid w:val="00547931"/>
    <w:rsid w:val="005767A0"/>
    <w:rsid w:val="00576D05"/>
    <w:rsid w:val="005776F1"/>
    <w:rsid w:val="005A4438"/>
    <w:rsid w:val="005B0DEA"/>
    <w:rsid w:val="005B3308"/>
    <w:rsid w:val="005C7157"/>
    <w:rsid w:val="005D13A8"/>
    <w:rsid w:val="005D76BA"/>
    <w:rsid w:val="005E16C4"/>
    <w:rsid w:val="005E3C0A"/>
    <w:rsid w:val="005E51CF"/>
    <w:rsid w:val="005E7CB0"/>
    <w:rsid w:val="0061104D"/>
    <w:rsid w:val="00612A14"/>
    <w:rsid w:val="00626A03"/>
    <w:rsid w:val="00644F93"/>
    <w:rsid w:val="00665A4B"/>
    <w:rsid w:val="00666005"/>
    <w:rsid w:val="006721E0"/>
    <w:rsid w:val="00674527"/>
    <w:rsid w:val="00674E62"/>
    <w:rsid w:val="00686BC3"/>
    <w:rsid w:val="00690FE2"/>
    <w:rsid w:val="00692626"/>
    <w:rsid w:val="00697C82"/>
    <w:rsid w:val="006C6BEA"/>
    <w:rsid w:val="006D277A"/>
    <w:rsid w:val="006D7D19"/>
    <w:rsid w:val="006E1241"/>
    <w:rsid w:val="006E59CF"/>
    <w:rsid w:val="006F3CA1"/>
    <w:rsid w:val="00700A24"/>
    <w:rsid w:val="007016A8"/>
    <w:rsid w:val="00701E30"/>
    <w:rsid w:val="00703D65"/>
    <w:rsid w:val="0072066D"/>
    <w:rsid w:val="00734993"/>
    <w:rsid w:val="0073632F"/>
    <w:rsid w:val="00746EBD"/>
    <w:rsid w:val="00753678"/>
    <w:rsid w:val="007556DA"/>
    <w:rsid w:val="0075769E"/>
    <w:rsid w:val="0075771F"/>
    <w:rsid w:val="00757D09"/>
    <w:rsid w:val="00790CE3"/>
    <w:rsid w:val="007934EB"/>
    <w:rsid w:val="007935FB"/>
    <w:rsid w:val="00795849"/>
    <w:rsid w:val="007A51EC"/>
    <w:rsid w:val="007B2334"/>
    <w:rsid w:val="007B5515"/>
    <w:rsid w:val="007B6E35"/>
    <w:rsid w:val="007B7874"/>
    <w:rsid w:val="007E7230"/>
    <w:rsid w:val="007E7396"/>
    <w:rsid w:val="007F200F"/>
    <w:rsid w:val="007F243D"/>
    <w:rsid w:val="007F47CB"/>
    <w:rsid w:val="007F579A"/>
    <w:rsid w:val="0080365D"/>
    <w:rsid w:val="00804139"/>
    <w:rsid w:val="00804663"/>
    <w:rsid w:val="00821558"/>
    <w:rsid w:val="00821AD5"/>
    <w:rsid w:val="00823BD0"/>
    <w:rsid w:val="00830097"/>
    <w:rsid w:val="008406F9"/>
    <w:rsid w:val="008410F8"/>
    <w:rsid w:val="00846DEE"/>
    <w:rsid w:val="00882148"/>
    <w:rsid w:val="00883C8B"/>
    <w:rsid w:val="008914A2"/>
    <w:rsid w:val="00895DF8"/>
    <w:rsid w:val="008A0E69"/>
    <w:rsid w:val="008A5771"/>
    <w:rsid w:val="008B14B1"/>
    <w:rsid w:val="008B3A70"/>
    <w:rsid w:val="008B48E9"/>
    <w:rsid w:val="008E1093"/>
    <w:rsid w:val="008E2FB5"/>
    <w:rsid w:val="008E5AF4"/>
    <w:rsid w:val="008F2EB5"/>
    <w:rsid w:val="008F5A4B"/>
    <w:rsid w:val="00901A33"/>
    <w:rsid w:val="009109C2"/>
    <w:rsid w:val="00913771"/>
    <w:rsid w:val="0092033E"/>
    <w:rsid w:val="009251FA"/>
    <w:rsid w:val="00927D15"/>
    <w:rsid w:val="00931C1C"/>
    <w:rsid w:val="0093322D"/>
    <w:rsid w:val="00933607"/>
    <w:rsid w:val="00964A3E"/>
    <w:rsid w:val="00964BB7"/>
    <w:rsid w:val="00971808"/>
    <w:rsid w:val="009836CD"/>
    <w:rsid w:val="00987910"/>
    <w:rsid w:val="009930A0"/>
    <w:rsid w:val="009A33A1"/>
    <w:rsid w:val="009B3E7A"/>
    <w:rsid w:val="009C46BA"/>
    <w:rsid w:val="009C4F07"/>
    <w:rsid w:val="009E2D40"/>
    <w:rsid w:val="009F11D0"/>
    <w:rsid w:val="009F1B19"/>
    <w:rsid w:val="009F43E4"/>
    <w:rsid w:val="009F55D3"/>
    <w:rsid w:val="00A01C4E"/>
    <w:rsid w:val="00A11FC8"/>
    <w:rsid w:val="00A22EEF"/>
    <w:rsid w:val="00A272FC"/>
    <w:rsid w:val="00A3045D"/>
    <w:rsid w:val="00A42949"/>
    <w:rsid w:val="00A4586C"/>
    <w:rsid w:val="00A502B5"/>
    <w:rsid w:val="00A5758E"/>
    <w:rsid w:val="00A8196A"/>
    <w:rsid w:val="00A91F5F"/>
    <w:rsid w:val="00A950BD"/>
    <w:rsid w:val="00A956ED"/>
    <w:rsid w:val="00AC5A67"/>
    <w:rsid w:val="00AD555C"/>
    <w:rsid w:val="00AE0119"/>
    <w:rsid w:val="00AE1996"/>
    <w:rsid w:val="00B03437"/>
    <w:rsid w:val="00B07EF2"/>
    <w:rsid w:val="00B25BB9"/>
    <w:rsid w:val="00B263D3"/>
    <w:rsid w:val="00B37D24"/>
    <w:rsid w:val="00B403BE"/>
    <w:rsid w:val="00B40603"/>
    <w:rsid w:val="00B508C3"/>
    <w:rsid w:val="00B5130A"/>
    <w:rsid w:val="00B5500F"/>
    <w:rsid w:val="00B645F4"/>
    <w:rsid w:val="00B770A3"/>
    <w:rsid w:val="00B77CDE"/>
    <w:rsid w:val="00BA4141"/>
    <w:rsid w:val="00BE7BC4"/>
    <w:rsid w:val="00BF1526"/>
    <w:rsid w:val="00BF1AF1"/>
    <w:rsid w:val="00C01EBF"/>
    <w:rsid w:val="00C0401A"/>
    <w:rsid w:val="00C060F5"/>
    <w:rsid w:val="00C07890"/>
    <w:rsid w:val="00C13837"/>
    <w:rsid w:val="00C16BA8"/>
    <w:rsid w:val="00C27CA7"/>
    <w:rsid w:val="00C34BE3"/>
    <w:rsid w:val="00C374F5"/>
    <w:rsid w:val="00C52EAC"/>
    <w:rsid w:val="00C60123"/>
    <w:rsid w:val="00C66832"/>
    <w:rsid w:val="00C66D97"/>
    <w:rsid w:val="00C67086"/>
    <w:rsid w:val="00C7280B"/>
    <w:rsid w:val="00C75C28"/>
    <w:rsid w:val="00C807AA"/>
    <w:rsid w:val="00C91EB1"/>
    <w:rsid w:val="00C93B5C"/>
    <w:rsid w:val="00C95996"/>
    <w:rsid w:val="00C95B38"/>
    <w:rsid w:val="00CA401D"/>
    <w:rsid w:val="00CB0325"/>
    <w:rsid w:val="00CB1235"/>
    <w:rsid w:val="00CB278D"/>
    <w:rsid w:val="00CB52A0"/>
    <w:rsid w:val="00CD6C84"/>
    <w:rsid w:val="00CD798C"/>
    <w:rsid w:val="00CE3627"/>
    <w:rsid w:val="00CE5C3A"/>
    <w:rsid w:val="00CF6130"/>
    <w:rsid w:val="00D02795"/>
    <w:rsid w:val="00D03943"/>
    <w:rsid w:val="00D05CB2"/>
    <w:rsid w:val="00D06012"/>
    <w:rsid w:val="00D07DEF"/>
    <w:rsid w:val="00D136E3"/>
    <w:rsid w:val="00D16468"/>
    <w:rsid w:val="00D22E8F"/>
    <w:rsid w:val="00D26757"/>
    <w:rsid w:val="00D33BC1"/>
    <w:rsid w:val="00D3531E"/>
    <w:rsid w:val="00D46CE0"/>
    <w:rsid w:val="00D63462"/>
    <w:rsid w:val="00D71074"/>
    <w:rsid w:val="00D76E5F"/>
    <w:rsid w:val="00D9483A"/>
    <w:rsid w:val="00DA6C8D"/>
    <w:rsid w:val="00DB79EE"/>
    <w:rsid w:val="00DC2A2E"/>
    <w:rsid w:val="00DE196B"/>
    <w:rsid w:val="00DF7B1C"/>
    <w:rsid w:val="00E009E6"/>
    <w:rsid w:val="00E018BA"/>
    <w:rsid w:val="00E0291A"/>
    <w:rsid w:val="00E10495"/>
    <w:rsid w:val="00E10EEC"/>
    <w:rsid w:val="00E37E29"/>
    <w:rsid w:val="00E4710F"/>
    <w:rsid w:val="00E64989"/>
    <w:rsid w:val="00E86656"/>
    <w:rsid w:val="00EA165A"/>
    <w:rsid w:val="00EA2265"/>
    <w:rsid w:val="00EB25F2"/>
    <w:rsid w:val="00ED42E4"/>
    <w:rsid w:val="00EE22B7"/>
    <w:rsid w:val="00EF1BA3"/>
    <w:rsid w:val="00F05923"/>
    <w:rsid w:val="00F22C3E"/>
    <w:rsid w:val="00F23F17"/>
    <w:rsid w:val="00F23F60"/>
    <w:rsid w:val="00F24D14"/>
    <w:rsid w:val="00F369A3"/>
    <w:rsid w:val="00F41AC8"/>
    <w:rsid w:val="00F42537"/>
    <w:rsid w:val="00F42E44"/>
    <w:rsid w:val="00F53488"/>
    <w:rsid w:val="00F67889"/>
    <w:rsid w:val="00F72234"/>
    <w:rsid w:val="00F738C7"/>
    <w:rsid w:val="00F76D3B"/>
    <w:rsid w:val="00F823E2"/>
    <w:rsid w:val="00F8542E"/>
    <w:rsid w:val="00F906FA"/>
    <w:rsid w:val="00F9408B"/>
    <w:rsid w:val="00FA211D"/>
    <w:rsid w:val="00FA2DD7"/>
    <w:rsid w:val="00FA537F"/>
    <w:rsid w:val="00FB4B36"/>
    <w:rsid w:val="00FD5013"/>
    <w:rsid w:val="00FE40CE"/>
    <w:rsid w:val="00FF512E"/>
    <w:rsid w:val="00FF64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539C5"/>
  <w15:docId w15:val="{9FC2D1F9-FF69-448F-A5E5-CE336C24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2E0A"/>
    <w:pPr>
      <w:spacing w:line="300" w:lineRule="atLeast"/>
    </w:pPr>
    <w:rPr>
      <w:rFonts w:ascii="Frutiger" w:hAnsi="Frutiger" w:cs="Vrinda"/>
      <w:sz w:val="18"/>
      <w:szCs w:val="24"/>
      <w:lang w:eastAsia="en-US" w:bidi="bn-IN"/>
    </w:rPr>
  </w:style>
  <w:style w:type="paragraph" w:styleId="Kop1">
    <w:name w:val="heading 1"/>
    <w:basedOn w:val="Standaard"/>
    <w:next w:val="Standaard"/>
    <w:link w:val="Kop1Char"/>
    <w:qFormat/>
    <w:rsid w:val="00082E0A"/>
    <w:pPr>
      <w:keepNext/>
      <w:spacing w:before="240" w:after="60"/>
      <w:outlineLvl w:val="0"/>
    </w:pPr>
    <w:rPr>
      <w:bCs/>
      <w:caps/>
      <w:kern w:val="32"/>
      <w:sz w:val="22"/>
      <w:szCs w:val="32"/>
    </w:rPr>
  </w:style>
  <w:style w:type="paragraph" w:styleId="Kop2">
    <w:name w:val="heading 2"/>
    <w:basedOn w:val="Standaard"/>
    <w:next w:val="Standaard"/>
    <w:link w:val="Kop2Char"/>
    <w:qFormat/>
    <w:rsid w:val="00082E0A"/>
    <w:pPr>
      <w:keepNext/>
      <w:spacing w:before="240" w:after="60"/>
      <w:outlineLvl w:val="1"/>
    </w:pPr>
    <w:rPr>
      <w:bCs/>
      <w:iCs/>
      <w:sz w:val="22"/>
      <w:szCs w:val="28"/>
    </w:rPr>
  </w:style>
  <w:style w:type="paragraph" w:styleId="Kop3">
    <w:name w:val="heading 3"/>
    <w:basedOn w:val="Standaard"/>
    <w:next w:val="Standaard"/>
    <w:link w:val="Kop3Char"/>
    <w:qFormat/>
    <w:rsid w:val="00082E0A"/>
    <w:pPr>
      <w:keepNext/>
      <w:spacing w:before="240" w:after="60"/>
      <w:outlineLvl w:val="2"/>
    </w:pPr>
    <w:rPr>
      <w:b/>
      <w:bCs/>
      <w:szCs w:val="26"/>
    </w:rPr>
  </w:style>
  <w:style w:type="paragraph" w:styleId="Kop4">
    <w:name w:val="heading 4"/>
    <w:basedOn w:val="Standaard"/>
    <w:next w:val="Standaard"/>
    <w:link w:val="Kop4Char"/>
    <w:uiPriority w:val="9"/>
    <w:qFormat/>
    <w:rsid w:val="00082E0A"/>
    <w:pPr>
      <w:keepNext/>
      <w:spacing w:before="240" w:after="60"/>
      <w:outlineLvl w:val="3"/>
    </w:pPr>
    <w:rPr>
      <w:bCs/>
      <w:i/>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82E0A"/>
    <w:rPr>
      <w:rFonts w:ascii="Frutiger" w:hAnsi="Frutiger" w:cs="Vrinda"/>
      <w:bCs/>
      <w:caps/>
      <w:kern w:val="32"/>
      <w:sz w:val="22"/>
      <w:szCs w:val="32"/>
      <w:lang w:eastAsia="en-US" w:bidi="bn-IN"/>
    </w:rPr>
  </w:style>
  <w:style w:type="character" w:customStyle="1" w:styleId="Kop2Char">
    <w:name w:val="Kop 2 Char"/>
    <w:link w:val="Kop2"/>
    <w:rsid w:val="00082E0A"/>
    <w:rPr>
      <w:rFonts w:ascii="Frutiger" w:hAnsi="Frutiger" w:cs="Vrinda"/>
      <w:bCs/>
      <w:iCs/>
      <w:sz w:val="22"/>
      <w:szCs w:val="28"/>
      <w:lang w:eastAsia="en-US" w:bidi="bn-IN"/>
    </w:rPr>
  </w:style>
  <w:style w:type="character" w:customStyle="1" w:styleId="Kop3Char">
    <w:name w:val="Kop 3 Char"/>
    <w:link w:val="Kop3"/>
    <w:rsid w:val="00082E0A"/>
    <w:rPr>
      <w:rFonts w:ascii="Frutiger" w:hAnsi="Frutiger" w:cs="Vrinda"/>
      <w:b/>
      <w:bCs/>
      <w:sz w:val="18"/>
      <w:szCs w:val="26"/>
      <w:lang w:eastAsia="en-US" w:bidi="bn-IN"/>
    </w:rPr>
  </w:style>
  <w:style w:type="character" w:customStyle="1" w:styleId="Kop4Char">
    <w:name w:val="Kop 4 Char"/>
    <w:link w:val="Kop4"/>
    <w:uiPriority w:val="9"/>
    <w:rsid w:val="00082E0A"/>
    <w:rPr>
      <w:rFonts w:ascii="Frutiger" w:hAnsi="Frutiger" w:cs="Vrinda"/>
      <w:bCs/>
      <w:i/>
      <w:sz w:val="18"/>
      <w:szCs w:val="28"/>
      <w:lang w:eastAsia="en-US" w:bidi="bn-IN"/>
    </w:rPr>
  </w:style>
  <w:style w:type="paragraph" w:styleId="Titel">
    <w:name w:val="Title"/>
    <w:basedOn w:val="Standaard"/>
    <w:next w:val="Standaard"/>
    <w:link w:val="TitelChar"/>
    <w:qFormat/>
    <w:rsid w:val="00082E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elChar">
    <w:name w:val="Titel Char"/>
    <w:link w:val="Titel"/>
    <w:rsid w:val="00082E0A"/>
    <w:rPr>
      <w:rFonts w:asciiTheme="majorHAnsi" w:eastAsiaTheme="majorEastAsia" w:hAnsiTheme="majorHAnsi" w:cstheme="majorBidi"/>
      <w:color w:val="17365D" w:themeColor="text2" w:themeShade="BF"/>
      <w:spacing w:val="5"/>
      <w:kern w:val="28"/>
      <w:sz w:val="52"/>
      <w:szCs w:val="66"/>
      <w:lang w:eastAsia="en-US" w:bidi="bn-IN"/>
    </w:rPr>
  </w:style>
  <w:style w:type="character" w:styleId="Subtielebenadrukking">
    <w:name w:val="Subtle Emphasis"/>
    <w:uiPriority w:val="19"/>
    <w:qFormat/>
    <w:rsid w:val="00082E0A"/>
    <w:rPr>
      <w:i/>
      <w:iCs/>
      <w:color w:val="808080" w:themeColor="text1" w:themeTint="7F"/>
    </w:rPr>
  </w:style>
  <w:style w:type="paragraph" w:styleId="Bijschrift">
    <w:name w:val="caption"/>
    <w:basedOn w:val="Standaard"/>
    <w:next w:val="Standaard"/>
    <w:semiHidden/>
    <w:unhideWhenUsed/>
    <w:qFormat/>
    <w:rsid w:val="00082E0A"/>
    <w:pPr>
      <w:spacing w:after="200" w:line="240" w:lineRule="auto"/>
    </w:pPr>
    <w:rPr>
      <w:rFonts w:eastAsia="Calibri"/>
      <w:b/>
      <w:bCs/>
      <w:color w:val="4F81BD" w:themeColor="accent1"/>
      <w:szCs w:val="22"/>
    </w:rPr>
  </w:style>
  <w:style w:type="paragraph" w:styleId="Geenafstand">
    <w:name w:val="No Spacing"/>
    <w:uiPriority w:val="1"/>
    <w:qFormat/>
    <w:rsid w:val="00082E0A"/>
    <w:rPr>
      <w:rFonts w:ascii="Frutiger" w:eastAsia="Calibri" w:hAnsi="Frutiger" w:cs="Vrinda"/>
      <w:sz w:val="18"/>
      <w:szCs w:val="24"/>
      <w:lang w:eastAsia="en-US" w:bidi="bn-IN"/>
    </w:rPr>
  </w:style>
  <w:style w:type="paragraph" w:styleId="Lijstalinea">
    <w:name w:val="List Paragraph"/>
    <w:basedOn w:val="Standaard"/>
    <w:uiPriority w:val="34"/>
    <w:qFormat/>
    <w:rsid w:val="00082E0A"/>
    <w:pPr>
      <w:ind w:left="720"/>
      <w:contextualSpacing/>
    </w:pPr>
    <w:rPr>
      <w:rFonts w:eastAsia="Calibri"/>
    </w:rPr>
  </w:style>
  <w:style w:type="paragraph" w:styleId="Normaalweb">
    <w:name w:val="Normal (Web)"/>
    <w:basedOn w:val="Standaard"/>
    <w:uiPriority w:val="99"/>
    <w:semiHidden/>
    <w:unhideWhenUsed/>
    <w:rsid w:val="000C0739"/>
    <w:pPr>
      <w:spacing w:before="100" w:beforeAutospacing="1" w:after="100" w:afterAutospacing="1" w:line="240" w:lineRule="auto"/>
    </w:pPr>
    <w:rPr>
      <w:rFonts w:ascii="Times New Roman" w:hAnsi="Times New Roman" w:cs="Times New Roman"/>
      <w:sz w:val="24"/>
      <w:lang w:eastAsia="nl-NL" w:bidi="ar-SA"/>
    </w:rPr>
  </w:style>
  <w:style w:type="character" w:styleId="Hyperlink">
    <w:name w:val="Hyperlink"/>
    <w:basedOn w:val="Standaardalinea-lettertype"/>
    <w:uiPriority w:val="99"/>
    <w:unhideWhenUsed/>
    <w:rsid w:val="00757D09"/>
    <w:rPr>
      <w:color w:val="0000FF"/>
      <w:u w:val="single"/>
    </w:rPr>
  </w:style>
  <w:style w:type="character" w:styleId="Verwijzingopmerking">
    <w:name w:val="annotation reference"/>
    <w:basedOn w:val="Standaardalinea-lettertype"/>
    <w:rsid w:val="00F22C3E"/>
    <w:rPr>
      <w:sz w:val="16"/>
      <w:szCs w:val="16"/>
    </w:rPr>
  </w:style>
  <w:style w:type="paragraph" w:styleId="Tekstopmerking">
    <w:name w:val="annotation text"/>
    <w:basedOn w:val="Standaard"/>
    <w:link w:val="TekstopmerkingChar"/>
    <w:rsid w:val="00F22C3E"/>
    <w:pPr>
      <w:spacing w:line="240" w:lineRule="auto"/>
    </w:pPr>
    <w:rPr>
      <w:sz w:val="20"/>
      <w:szCs w:val="25"/>
    </w:rPr>
  </w:style>
  <w:style w:type="character" w:customStyle="1" w:styleId="TekstopmerkingChar">
    <w:name w:val="Tekst opmerking Char"/>
    <w:basedOn w:val="Standaardalinea-lettertype"/>
    <w:link w:val="Tekstopmerking"/>
    <w:rsid w:val="00F22C3E"/>
    <w:rPr>
      <w:rFonts w:ascii="Frutiger" w:hAnsi="Frutiger" w:cs="Vrinda"/>
      <w:szCs w:val="25"/>
      <w:lang w:eastAsia="en-US" w:bidi="bn-IN"/>
    </w:rPr>
  </w:style>
  <w:style w:type="paragraph" w:styleId="Ballontekst">
    <w:name w:val="Balloon Text"/>
    <w:basedOn w:val="Standaard"/>
    <w:link w:val="BallontekstChar"/>
    <w:uiPriority w:val="99"/>
    <w:semiHidden/>
    <w:unhideWhenUsed/>
    <w:rsid w:val="00F22C3E"/>
    <w:pPr>
      <w:spacing w:line="240" w:lineRule="auto"/>
    </w:pPr>
    <w:rPr>
      <w:rFonts w:ascii="Tahoma" w:hAnsi="Tahoma" w:cs="Tahoma"/>
      <w:sz w:val="16"/>
      <w:szCs w:val="20"/>
    </w:rPr>
  </w:style>
  <w:style w:type="character" w:customStyle="1" w:styleId="BallontekstChar">
    <w:name w:val="Ballontekst Char"/>
    <w:basedOn w:val="Standaardalinea-lettertype"/>
    <w:link w:val="Ballontekst"/>
    <w:uiPriority w:val="99"/>
    <w:semiHidden/>
    <w:rsid w:val="00F22C3E"/>
    <w:rPr>
      <w:rFonts w:ascii="Tahoma" w:hAnsi="Tahoma" w:cs="Tahoma"/>
      <w:sz w:val="16"/>
      <w:lang w:eastAsia="en-US" w:bidi="bn-IN"/>
    </w:rPr>
  </w:style>
  <w:style w:type="table" w:styleId="Tabelraster">
    <w:name w:val="Table Grid"/>
    <w:basedOn w:val="Standaardtabel"/>
    <w:uiPriority w:val="59"/>
    <w:rsid w:val="00AE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7223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2234"/>
    <w:rPr>
      <w:rFonts w:ascii="Frutiger" w:hAnsi="Frutiger" w:cs="Vrinda"/>
      <w:sz w:val="18"/>
      <w:szCs w:val="24"/>
      <w:lang w:eastAsia="en-US" w:bidi="bn-IN"/>
    </w:rPr>
  </w:style>
  <w:style w:type="paragraph" w:styleId="Voettekst">
    <w:name w:val="footer"/>
    <w:basedOn w:val="Standaard"/>
    <w:link w:val="VoettekstChar"/>
    <w:uiPriority w:val="99"/>
    <w:unhideWhenUsed/>
    <w:rsid w:val="00F7223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2234"/>
    <w:rPr>
      <w:rFonts w:ascii="Frutiger" w:hAnsi="Frutiger" w:cs="Vrinda"/>
      <w:sz w:val="18"/>
      <w:szCs w:val="24"/>
      <w:lang w:eastAsia="en-US" w:bidi="bn-IN"/>
    </w:rPr>
  </w:style>
  <w:style w:type="paragraph" w:styleId="Kopvaninhoudsopgave">
    <w:name w:val="TOC Heading"/>
    <w:basedOn w:val="Kop1"/>
    <w:next w:val="Standaard"/>
    <w:uiPriority w:val="39"/>
    <w:unhideWhenUsed/>
    <w:qFormat/>
    <w:rsid w:val="00F72234"/>
    <w:pPr>
      <w:keepLines/>
      <w:spacing w:before="480" w:after="0" w:line="276" w:lineRule="auto"/>
      <w:outlineLvl w:val="9"/>
    </w:pPr>
    <w:rPr>
      <w:rFonts w:asciiTheme="majorHAnsi" w:eastAsiaTheme="majorEastAsia" w:hAnsiTheme="majorHAnsi" w:cstheme="majorBidi"/>
      <w:b/>
      <w:caps w:val="0"/>
      <w:color w:val="365F91" w:themeColor="accent1" w:themeShade="BF"/>
      <w:kern w:val="0"/>
      <w:sz w:val="28"/>
      <w:szCs w:val="28"/>
      <w:lang w:bidi="ar-SA"/>
    </w:rPr>
  </w:style>
  <w:style w:type="paragraph" w:styleId="Inhopg1">
    <w:name w:val="toc 1"/>
    <w:basedOn w:val="Standaard"/>
    <w:next w:val="Standaard"/>
    <w:autoRedefine/>
    <w:uiPriority w:val="39"/>
    <w:unhideWhenUsed/>
    <w:rsid w:val="00F72234"/>
    <w:pPr>
      <w:spacing w:after="100"/>
    </w:pPr>
  </w:style>
  <w:style w:type="paragraph" w:styleId="Inhopg2">
    <w:name w:val="toc 2"/>
    <w:basedOn w:val="Standaard"/>
    <w:next w:val="Standaard"/>
    <w:autoRedefine/>
    <w:uiPriority w:val="39"/>
    <w:unhideWhenUsed/>
    <w:rsid w:val="00F72234"/>
    <w:pPr>
      <w:spacing w:after="100"/>
      <w:ind w:left="180"/>
    </w:pPr>
  </w:style>
  <w:style w:type="paragraph" w:styleId="Inhopg3">
    <w:name w:val="toc 3"/>
    <w:basedOn w:val="Standaard"/>
    <w:next w:val="Standaard"/>
    <w:autoRedefine/>
    <w:uiPriority w:val="39"/>
    <w:unhideWhenUsed/>
    <w:rsid w:val="00F72234"/>
    <w:pPr>
      <w:spacing w:after="100"/>
      <w:ind w:left="360"/>
    </w:pPr>
  </w:style>
  <w:style w:type="paragraph" w:styleId="Onderwerpvanopmerking">
    <w:name w:val="annotation subject"/>
    <w:basedOn w:val="Tekstopmerking"/>
    <w:next w:val="Tekstopmerking"/>
    <w:link w:val="OnderwerpvanopmerkingChar"/>
    <w:uiPriority w:val="99"/>
    <w:semiHidden/>
    <w:unhideWhenUsed/>
    <w:rsid w:val="00B25BB9"/>
    <w:rPr>
      <w:b/>
      <w:bCs/>
    </w:rPr>
  </w:style>
  <w:style w:type="character" w:customStyle="1" w:styleId="OnderwerpvanopmerkingChar">
    <w:name w:val="Onderwerp van opmerking Char"/>
    <w:basedOn w:val="TekstopmerkingChar"/>
    <w:link w:val="Onderwerpvanopmerking"/>
    <w:uiPriority w:val="99"/>
    <w:semiHidden/>
    <w:rsid w:val="00B25BB9"/>
    <w:rPr>
      <w:rFonts w:ascii="Frutiger" w:hAnsi="Frutiger" w:cs="Vrinda"/>
      <w:b/>
      <w:bCs/>
      <w:szCs w:val="25"/>
      <w:lang w:eastAsia="en-US" w:bidi="bn-IN"/>
    </w:rPr>
  </w:style>
  <w:style w:type="character" w:styleId="Tekstvantijdelijkeaanduiding">
    <w:name w:val="Placeholder Text"/>
    <w:basedOn w:val="Standaardalinea-lettertype"/>
    <w:uiPriority w:val="99"/>
    <w:semiHidden/>
    <w:rsid w:val="004C2090"/>
    <w:rPr>
      <w:color w:val="808080"/>
    </w:rPr>
  </w:style>
  <w:style w:type="character" w:styleId="GevolgdeHyperlink">
    <w:name w:val="FollowedHyperlink"/>
    <w:basedOn w:val="Standaardalinea-lettertype"/>
    <w:uiPriority w:val="99"/>
    <w:semiHidden/>
    <w:unhideWhenUsed/>
    <w:rsid w:val="00804663"/>
    <w:rPr>
      <w:color w:val="800080" w:themeColor="followedHyperlink"/>
      <w:u w:val="single"/>
    </w:rPr>
  </w:style>
  <w:style w:type="character" w:customStyle="1" w:styleId="apple-converted-space">
    <w:name w:val="apple-converted-space"/>
    <w:basedOn w:val="Standaardalinea-lettertype"/>
    <w:rsid w:val="00D63462"/>
  </w:style>
  <w:style w:type="paragraph" w:styleId="Revisie">
    <w:name w:val="Revision"/>
    <w:hidden/>
    <w:uiPriority w:val="99"/>
    <w:semiHidden/>
    <w:rsid w:val="00305868"/>
    <w:rPr>
      <w:rFonts w:ascii="Frutiger" w:hAnsi="Frutiger" w:cs="Vrinda"/>
      <w:sz w:val="18"/>
      <w:szCs w:val="24"/>
      <w:lang w:eastAsia="en-US" w:bidi="bn-IN"/>
    </w:rPr>
  </w:style>
  <w:style w:type="character" w:styleId="Vermelding">
    <w:name w:val="Mention"/>
    <w:basedOn w:val="Standaardalinea-lettertype"/>
    <w:uiPriority w:val="99"/>
    <w:semiHidden/>
    <w:unhideWhenUsed/>
    <w:rsid w:val="000355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0535">
      <w:bodyDiv w:val="1"/>
      <w:marLeft w:val="0"/>
      <w:marRight w:val="0"/>
      <w:marTop w:val="0"/>
      <w:marBottom w:val="0"/>
      <w:divBdr>
        <w:top w:val="none" w:sz="0" w:space="0" w:color="auto"/>
        <w:left w:val="none" w:sz="0" w:space="0" w:color="auto"/>
        <w:bottom w:val="none" w:sz="0" w:space="0" w:color="auto"/>
        <w:right w:val="none" w:sz="0" w:space="0" w:color="auto"/>
      </w:divBdr>
    </w:div>
    <w:div w:id="175655120">
      <w:bodyDiv w:val="1"/>
      <w:marLeft w:val="0"/>
      <w:marRight w:val="0"/>
      <w:marTop w:val="0"/>
      <w:marBottom w:val="0"/>
      <w:divBdr>
        <w:top w:val="none" w:sz="0" w:space="0" w:color="auto"/>
        <w:left w:val="none" w:sz="0" w:space="0" w:color="auto"/>
        <w:bottom w:val="none" w:sz="0" w:space="0" w:color="auto"/>
        <w:right w:val="none" w:sz="0" w:space="0" w:color="auto"/>
      </w:divBdr>
    </w:div>
    <w:div w:id="403993452">
      <w:bodyDiv w:val="1"/>
      <w:marLeft w:val="0"/>
      <w:marRight w:val="0"/>
      <w:marTop w:val="0"/>
      <w:marBottom w:val="0"/>
      <w:divBdr>
        <w:top w:val="none" w:sz="0" w:space="0" w:color="auto"/>
        <w:left w:val="none" w:sz="0" w:space="0" w:color="auto"/>
        <w:bottom w:val="none" w:sz="0" w:space="0" w:color="auto"/>
        <w:right w:val="none" w:sz="0" w:space="0" w:color="auto"/>
      </w:divBdr>
      <w:divsChild>
        <w:div w:id="2127967690">
          <w:marLeft w:val="0"/>
          <w:marRight w:val="0"/>
          <w:marTop w:val="0"/>
          <w:marBottom w:val="0"/>
          <w:divBdr>
            <w:top w:val="none" w:sz="0" w:space="0" w:color="auto"/>
            <w:left w:val="none" w:sz="0" w:space="0" w:color="auto"/>
            <w:bottom w:val="none" w:sz="0" w:space="0" w:color="auto"/>
            <w:right w:val="none" w:sz="0" w:space="0" w:color="auto"/>
          </w:divBdr>
          <w:divsChild>
            <w:div w:id="1518882478">
              <w:marLeft w:val="0"/>
              <w:marRight w:val="0"/>
              <w:marTop w:val="0"/>
              <w:marBottom w:val="0"/>
              <w:divBdr>
                <w:top w:val="none" w:sz="0" w:space="0" w:color="auto"/>
                <w:left w:val="none" w:sz="0" w:space="0" w:color="auto"/>
                <w:bottom w:val="none" w:sz="0" w:space="0" w:color="auto"/>
                <w:right w:val="none" w:sz="0" w:space="0" w:color="auto"/>
              </w:divBdr>
              <w:divsChild>
                <w:div w:id="1887832627">
                  <w:marLeft w:val="0"/>
                  <w:marRight w:val="3"/>
                  <w:marTop w:val="0"/>
                  <w:marBottom w:val="0"/>
                  <w:divBdr>
                    <w:top w:val="none" w:sz="0" w:space="0" w:color="auto"/>
                    <w:left w:val="none" w:sz="0" w:space="0" w:color="auto"/>
                    <w:bottom w:val="none" w:sz="0" w:space="0" w:color="auto"/>
                    <w:right w:val="none" w:sz="0" w:space="0" w:color="auto"/>
                  </w:divBdr>
                  <w:divsChild>
                    <w:div w:id="1324548152">
                      <w:marLeft w:val="0"/>
                      <w:marRight w:val="0"/>
                      <w:marTop w:val="0"/>
                      <w:marBottom w:val="0"/>
                      <w:divBdr>
                        <w:top w:val="none" w:sz="0" w:space="0" w:color="auto"/>
                        <w:left w:val="none" w:sz="0" w:space="0" w:color="auto"/>
                        <w:bottom w:val="none" w:sz="0" w:space="0" w:color="auto"/>
                        <w:right w:val="none" w:sz="0" w:space="0" w:color="auto"/>
                      </w:divBdr>
                      <w:divsChild>
                        <w:div w:id="1578439587">
                          <w:marLeft w:val="0"/>
                          <w:marRight w:val="0"/>
                          <w:marTop w:val="0"/>
                          <w:marBottom w:val="0"/>
                          <w:divBdr>
                            <w:top w:val="none" w:sz="0" w:space="0" w:color="auto"/>
                            <w:left w:val="none" w:sz="0" w:space="0" w:color="auto"/>
                            <w:bottom w:val="none" w:sz="0" w:space="0" w:color="auto"/>
                            <w:right w:val="none" w:sz="0" w:space="0" w:color="auto"/>
                          </w:divBdr>
                          <w:divsChild>
                            <w:div w:id="653996408">
                              <w:marLeft w:val="0"/>
                              <w:marRight w:val="0"/>
                              <w:marTop w:val="0"/>
                              <w:marBottom w:val="0"/>
                              <w:divBdr>
                                <w:top w:val="none" w:sz="0" w:space="0" w:color="auto"/>
                                <w:left w:val="none" w:sz="0" w:space="0" w:color="auto"/>
                                <w:bottom w:val="none" w:sz="0" w:space="0" w:color="auto"/>
                                <w:right w:val="none" w:sz="0" w:space="0" w:color="auto"/>
                              </w:divBdr>
                              <w:divsChild>
                                <w:div w:id="1221595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128422">
      <w:bodyDiv w:val="1"/>
      <w:marLeft w:val="0"/>
      <w:marRight w:val="0"/>
      <w:marTop w:val="0"/>
      <w:marBottom w:val="0"/>
      <w:divBdr>
        <w:top w:val="none" w:sz="0" w:space="0" w:color="auto"/>
        <w:left w:val="none" w:sz="0" w:space="0" w:color="auto"/>
        <w:bottom w:val="none" w:sz="0" w:space="0" w:color="auto"/>
        <w:right w:val="none" w:sz="0" w:space="0" w:color="auto"/>
      </w:divBdr>
    </w:div>
    <w:div w:id="783187102">
      <w:bodyDiv w:val="1"/>
      <w:marLeft w:val="0"/>
      <w:marRight w:val="0"/>
      <w:marTop w:val="0"/>
      <w:marBottom w:val="0"/>
      <w:divBdr>
        <w:top w:val="none" w:sz="0" w:space="0" w:color="auto"/>
        <w:left w:val="none" w:sz="0" w:space="0" w:color="auto"/>
        <w:bottom w:val="none" w:sz="0" w:space="0" w:color="auto"/>
        <w:right w:val="none" w:sz="0" w:space="0" w:color="auto"/>
      </w:divBdr>
    </w:div>
    <w:div w:id="1054154818">
      <w:bodyDiv w:val="1"/>
      <w:marLeft w:val="0"/>
      <w:marRight w:val="0"/>
      <w:marTop w:val="0"/>
      <w:marBottom w:val="0"/>
      <w:divBdr>
        <w:top w:val="none" w:sz="0" w:space="0" w:color="auto"/>
        <w:left w:val="none" w:sz="0" w:space="0" w:color="auto"/>
        <w:bottom w:val="none" w:sz="0" w:space="0" w:color="auto"/>
        <w:right w:val="none" w:sz="0" w:space="0" w:color="auto"/>
      </w:divBdr>
    </w:div>
    <w:div w:id="1110901188">
      <w:bodyDiv w:val="1"/>
      <w:marLeft w:val="0"/>
      <w:marRight w:val="0"/>
      <w:marTop w:val="0"/>
      <w:marBottom w:val="0"/>
      <w:divBdr>
        <w:top w:val="none" w:sz="0" w:space="0" w:color="auto"/>
        <w:left w:val="none" w:sz="0" w:space="0" w:color="auto"/>
        <w:bottom w:val="none" w:sz="0" w:space="0" w:color="auto"/>
        <w:right w:val="none" w:sz="0" w:space="0" w:color="auto"/>
      </w:divBdr>
    </w:div>
    <w:div w:id="1255280274">
      <w:bodyDiv w:val="1"/>
      <w:marLeft w:val="0"/>
      <w:marRight w:val="0"/>
      <w:marTop w:val="0"/>
      <w:marBottom w:val="0"/>
      <w:divBdr>
        <w:top w:val="none" w:sz="0" w:space="0" w:color="auto"/>
        <w:left w:val="none" w:sz="0" w:space="0" w:color="auto"/>
        <w:bottom w:val="none" w:sz="0" w:space="0" w:color="auto"/>
        <w:right w:val="none" w:sz="0" w:space="0" w:color="auto"/>
      </w:divBdr>
    </w:div>
    <w:div w:id="1476142796">
      <w:bodyDiv w:val="1"/>
      <w:marLeft w:val="0"/>
      <w:marRight w:val="0"/>
      <w:marTop w:val="0"/>
      <w:marBottom w:val="0"/>
      <w:divBdr>
        <w:top w:val="none" w:sz="0" w:space="0" w:color="auto"/>
        <w:left w:val="none" w:sz="0" w:space="0" w:color="auto"/>
        <w:bottom w:val="none" w:sz="0" w:space="0" w:color="auto"/>
        <w:right w:val="none" w:sz="0" w:space="0" w:color="auto"/>
      </w:divBdr>
      <w:divsChild>
        <w:div w:id="32073314">
          <w:marLeft w:val="0"/>
          <w:marRight w:val="0"/>
          <w:marTop w:val="0"/>
          <w:marBottom w:val="0"/>
          <w:divBdr>
            <w:top w:val="none" w:sz="0" w:space="0" w:color="auto"/>
            <w:left w:val="none" w:sz="0" w:space="0" w:color="auto"/>
            <w:bottom w:val="none" w:sz="0" w:space="0" w:color="auto"/>
            <w:right w:val="none" w:sz="0" w:space="0" w:color="auto"/>
          </w:divBdr>
          <w:divsChild>
            <w:div w:id="1727214796">
              <w:marLeft w:val="0"/>
              <w:marRight w:val="0"/>
              <w:marTop w:val="0"/>
              <w:marBottom w:val="0"/>
              <w:divBdr>
                <w:top w:val="none" w:sz="0" w:space="0" w:color="auto"/>
                <w:left w:val="none" w:sz="0" w:space="0" w:color="auto"/>
                <w:bottom w:val="none" w:sz="0" w:space="0" w:color="auto"/>
                <w:right w:val="none" w:sz="0" w:space="0" w:color="auto"/>
              </w:divBdr>
              <w:divsChild>
                <w:div w:id="1935552661">
                  <w:marLeft w:val="0"/>
                  <w:marRight w:val="3"/>
                  <w:marTop w:val="0"/>
                  <w:marBottom w:val="0"/>
                  <w:divBdr>
                    <w:top w:val="none" w:sz="0" w:space="0" w:color="auto"/>
                    <w:left w:val="none" w:sz="0" w:space="0" w:color="auto"/>
                    <w:bottom w:val="none" w:sz="0" w:space="0" w:color="auto"/>
                    <w:right w:val="none" w:sz="0" w:space="0" w:color="auto"/>
                  </w:divBdr>
                  <w:divsChild>
                    <w:div w:id="1935935108">
                      <w:marLeft w:val="0"/>
                      <w:marRight w:val="0"/>
                      <w:marTop w:val="0"/>
                      <w:marBottom w:val="0"/>
                      <w:divBdr>
                        <w:top w:val="none" w:sz="0" w:space="0" w:color="auto"/>
                        <w:left w:val="none" w:sz="0" w:space="0" w:color="auto"/>
                        <w:bottom w:val="none" w:sz="0" w:space="0" w:color="auto"/>
                        <w:right w:val="none" w:sz="0" w:space="0" w:color="auto"/>
                      </w:divBdr>
                      <w:divsChild>
                        <w:div w:id="1720783372">
                          <w:marLeft w:val="0"/>
                          <w:marRight w:val="0"/>
                          <w:marTop w:val="0"/>
                          <w:marBottom w:val="0"/>
                          <w:divBdr>
                            <w:top w:val="none" w:sz="0" w:space="0" w:color="auto"/>
                            <w:left w:val="none" w:sz="0" w:space="0" w:color="auto"/>
                            <w:bottom w:val="none" w:sz="0" w:space="0" w:color="auto"/>
                            <w:right w:val="none" w:sz="0" w:space="0" w:color="auto"/>
                          </w:divBdr>
                          <w:divsChild>
                            <w:div w:id="740954496">
                              <w:marLeft w:val="0"/>
                              <w:marRight w:val="0"/>
                              <w:marTop w:val="0"/>
                              <w:marBottom w:val="0"/>
                              <w:divBdr>
                                <w:top w:val="none" w:sz="0" w:space="0" w:color="auto"/>
                                <w:left w:val="none" w:sz="0" w:space="0" w:color="auto"/>
                                <w:bottom w:val="none" w:sz="0" w:space="0" w:color="auto"/>
                                <w:right w:val="none" w:sz="0" w:space="0" w:color="auto"/>
                              </w:divBdr>
                              <w:divsChild>
                                <w:div w:id="1571380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474229">
      <w:bodyDiv w:val="1"/>
      <w:marLeft w:val="0"/>
      <w:marRight w:val="0"/>
      <w:marTop w:val="0"/>
      <w:marBottom w:val="0"/>
      <w:divBdr>
        <w:top w:val="none" w:sz="0" w:space="0" w:color="auto"/>
        <w:left w:val="none" w:sz="0" w:space="0" w:color="auto"/>
        <w:bottom w:val="none" w:sz="0" w:space="0" w:color="auto"/>
        <w:right w:val="none" w:sz="0" w:space="0" w:color="auto"/>
      </w:divBdr>
    </w:div>
    <w:div w:id="15565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lentprimair.nl"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yperlink" Target="http://www.obblaricum.nl" TargetMode="External"/><Relationship Id="rId17" Type="http://schemas.openxmlformats.org/officeDocument/2006/relationships/image" Target="media/image2.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roentefruit.milieucentraal.nl/groente-en-fruit-kalender/groente-en-fruit-kalender/zoeken/formulier" TargetMode="External"/><Relationship Id="rId20" Type="http://schemas.openxmlformats.org/officeDocument/2006/relationships/image" Target="media/image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ezondtrakteren.nl" TargetMode="External"/><Relationship Id="rId5" Type="http://schemas.openxmlformats.org/officeDocument/2006/relationships/numbering" Target="numbering.xml"/><Relationship Id="rId15" Type="http://schemas.openxmlformats.org/officeDocument/2006/relationships/hyperlink" Target="http://www.talentprimair.nl" TargetMode="External"/><Relationship Id="rId23" Type="http://schemas.openxmlformats.org/officeDocument/2006/relationships/hyperlink" Target="http://www.voedingscentrum.nl/trakteren"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bblaricum.nl" TargetMode="External"/><Relationship Id="rId22" Type="http://schemas.openxmlformats.org/officeDocument/2006/relationships/hyperlink" Target="http://www.voedingscentrum.nl/etenopschoo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CN Document" ma:contentTypeID="0x010100980938421389FA45ADA7123A8D4F8BA500760C6F65BDFA21479BE928009DBC8DEB" ma:contentTypeVersion="17" ma:contentTypeDescription="" ma:contentTypeScope="" ma:versionID="97b5f2eb96c70be8b8e77d7ebe6a01ce">
  <xsd:schema xmlns:xsd="http://www.w3.org/2001/XMLSchema" xmlns:xs="http://www.w3.org/2001/XMLSchema" xmlns:p="http://schemas.microsoft.com/office/2006/metadata/properties" xmlns:ns2="941b6da1-11a2-4bc8-b745-3f7f32e5f363" targetNamespace="http://schemas.microsoft.com/office/2006/metadata/properties" ma:root="true" ma:fieldsID="7e964a20780da09a2ee0e054d1599d32" ns2:_="">
    <xsd:import namespace="941b6da1-11a2-4bc8-b745-3f7f32e5f363"/>
    <xsd:element name="properties">
      <xsd:complexType>
        <xsd:sequence>
          <xsd:element name="documentManagement">
            <xsd:complexType>
              <xsd:all>
                <xsd:element ref="ns2:DocumentSoort" minOccurs="0"/>
                <xsd:element ref="ns2:i40f0045a862443fac208978a0cca16f" minOccurs="0"/>
                <xsd:element ref="ns2:TaxCatchAll" minOccurs="0"/>
                <xsd:element ref="ns2:TaxCatchAllLabel" minOccurs="0"/>
                <xsd:element ref="ns2:Organisat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b6da1-11a2-4bc8-b745-3f7f32e5f363" elementFormDefault="qualified">
    <xsd:import namespace="http://schemas.microsoft.com/office/2006/documentManagement/types"/>
    <xsd:import namespace="http://schemas.microsoft.com/office/infopath/2007/PartnerControls"/>
    <xsd:element name="DocumentSoort" ma:index="8" nillable="true" ma:displayName="Document soort" ma:format="Dropdown" ma:internalName="DocumentSoort">
      <xsd:simpleType>
        <xsd:restriction base="dms:Choice">
          <xsd:enumeration value="Advies"/>
          <xsd:enumeration value="Agenda"/>
          <xsd:enumeration value="Artikel"/>
          <xsd:enumeration value="Beeld"/>
          <xsd:enumeration value="Begroting"/>
          <xsd:enumeration value="Briefing"/>
          <xsd:enumeration value="Contract"/>
          <xsd:enumeration value="Evaluatie"/>
          <xsd:enumeration value="Factuur"/>
          <xsd:enumeration value="Format"/>
          <xsd:enumeration value="Memo"/>
          <xsd:enumeration value="Nieuwsbericht"/>
          <xsd:enumeration value="Nieuwsbrief"/>
          <xsd:enumeration value="Notulen"/>
          <xsd:enumeration value="Offerte"/>
          <xsd:enumeration value="Onderzoek"/>
          <xsd:enumeration value="Ontwerp"/>
          <xsd:enumeration value="Persbericht"/>
          <xsd:enumeration value="Planning"/>
          <xsd:enumeration value="Presentatie"/>
          <xsd:enumeration value="Projectmatig werken"/>
          <xsd:enumeration value="Q&amp;A"/>
          <xsd:enumeration value="Strategie en beleid"/>
          <xsd:enumeration value="Statistieken"/>
          <xsd:enumeration value="Tekstvoorstel"/>
          <xsd:enumeration value="Verslag"/>
          <xsd:enumeration value="Video"/>
        </xsd:restriction>
      </xsd:simpleType>
    </xsd:element>
    <xsd:element name="i40f0045a862443fac208978a0cca16f" ma:index="9" nillable="true" ma:taxonomy="true" ma:internalName="i40f0045a862443fac208978a0cca16f" ma:taxonomyFieldName="VCNOnderwerp" ma:displayName="VCN Onderwerp" ma:readOnly="false" ma:default="" ma:fieldId="{240f0045-a862-443f-ac20-8978a0cca16f}" ma:taxonomyMulti="true" ma:sspId="9894759f-4646-4d7d-97a8-24e9d895a9e3" ma:termSetId="83d10ced-2376-4d99-b4d1-c2a3203cefe5" ma:anchorId="00000000-0000-0000-0000-000000000000" ma:open="true" ma:isKeyword="false">
      <xsd:complexType>
        <xsd:sequence>
          <xsd:element ref="pc:Terms" minOccurs="0" maxOccurs="1"/>
        </xsd:sequence>
      </xsd:complexType>
    </xsd:element>
    <xsd:element name="TaxCatchAll" ma:index="10" nillable="true" ma:displayName="Taxonomy Catch All Column" ma:description="" ma:hidden="true" ma:list="{b0591ee6-bd33-47df-bf81-4c29d8b19874}" ma:internalName="TaxCatchAll" ma:showField="CatchAllData" ma:web="941b6da1-11a2-4bc8-b745-3f7f32e5f36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b0591ee6-bd33-47df-bf81-4c29d8b19874}" ma:internalName="TaxCatchAllLabel" ma:readOnly="true" ma:showField="CatchAllDataLabel" ma:web="941b6da1-11a2-4bc8-b745-3f7f32e5f363">
      <xsd:complexType>
        <xsd:complexContent>
          <xsd:extension base="dms:MultiChoiceLookup">
            <xsd:sequence>
              <xsd:element name="Value" type="dms:Lookup" maxOccurs="unbounded" minOccurs="0" nillable="true"/>
            </xsd:sequence>
          </xsd:extension>
        </xsd:complexContent>
      </xsd:complexType>
    </xsd:element>
    <xsd:element name="Organisatie" ma:index="13" nillable="true" ma:displayName="Organisatie" ma:format="Dropdown" ma:internalName="Organisatie">
      <xsd:simpleType>
        <xsd:restriction base="dms:Choice">
          <xsd:enumeration value="Achtergrond"/>
          <xsd:enumeration value="Communicatie"/>
          <xsd:enumeration value="Evaluatie"/>
          <xsd:enumeration value="Financiën"/>
          <xsd:enumeration value="HRM"/>
          <xsd:enumeration value="Kennis"/>
          <xsd:enumeration value="MT"/>
          <xsd:enumeration value="Onderzoek"/>
          <xsd:enumeration value="Project management"/>
          <xsd:enumeration value="Subsidie en verantwoo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1b6da1-11a2-4bc8-b745-3f7f32e5f363">
      <Value>142</Value>
      <Value>17</Value>
      <Value>122</Value>
    </TaxCatchAll>
    <DocumentSoort xmlns="941b6da1-11a2-4bc8-b745-3f7f32e5f363">Tekstvoorstel</DocumentSoort>
    <i40f0045a862443fac208978a0cca16f xmlns="941b6da1-11a2-4bc8-b745-3f7f32e5f363">
      <Terms xmlns="http://schemas.microsoft.com/office/infopath/2007/PartnerControls">
        <TermInfo xmlns="http://schemas.microsoft.com/office/infopath/2007/PartnerControls">
          <TermName>Gezond Opgroeien</TermName>
          <TermId>d0d9ef17-c7b6-48ba-b49c-9e951b7da191</TermId>
        </TermInfo>
        <TermInfo xmlns="http://schemas.microsoft.com/office/infopath/2007/PartnerControls">
          <TermName>Scholen</TermName>
          <TermId>da50253d-84e3-4d37-b0ad-8741c0bf8a20</TermId>
        </TermInfo>
        <TermInfo xmlns="http://schemas.microsoft.com/office/infopath/2007/PartnerControls">
          <TermName>Gezonde School</TermName>
          <TermId>57143f7f-55d9-4d49-98d7-ce7b34f33156</TermId>
        </TermInfo>
      </Terms>
    </i40f0045a862443fac208978a0cca16f>
    <Organisatie xmlns="941b6da1-11a2-4bc8-b745-3f7f32e5f363">Communicatie</Organisat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82EE9-0639-4354-BAFC-F267F5EB2736}">
  <ds:schemaRefs>
    <ds:schemaRef ds:uri="http://schemas.microsoft.com/office/2006/metadata/contentType"/>
    <ds:schemaRef ds:uri="http://schemas.microsoft.com/office/2006/metadata/properties/metaAttributes"/>
    <ds:schemaRef ds:uri="http://www.w3.org/2000/xmlns/"/>
    <ds:schemaRef ds:uri="http://www.w3.org/2001/XMLSchema"/>
    <ds:schemaRef ds:uri="941b6da1-11a2-4bc8-b745-3f7f32e5f363"/>
  </ds:schemaRefs>
</ds:datastoreItem>
</file>

<file path=customXml/itemProps2.xml><?xml version="1.0" encoding="utf-8"?>
<ds:datastoreItem xmlns:ds="http://schemas.openxmlformats.org/officeDocument/2006/customXml" ds:itemID="{75D49454-B265-4524-8496-F130E6E9F495}">
  <ds:schemaRefs>
    <ds:schemaRef ds:uri="http://schemas.microsoft.com/office/2006/metadata/properties"/>
    <ds:schemaRef ds:uri="http://www.w3.org/2000/xmlns/"/>
    <ds:schemaRef ds:uri="941b6da1-11a2-4bc8-b745-3f7f32e5f363"/>
    <ds:schemaRef ds:uri="http://schemas.microsoft.com/office/infopath/2007/PartnerControls"/>
  </ds:schemaRefs>
</ds:datastoreItem>
</file>

<file path=customXml/itemProps3.xml><?xml version="1.0" encoding="utf-8"?>
<ds:datastoreItem xmlns:ds="http://schemas.openxmlformats.org/officeDocument/2006/customXml" ds:itemID="{C4B3DA92-C5E0-42A3-BAAA-6FCA98EA8237}">
  <ds:schemaRefs>
    <ds:schemaRef ds:uri="http://schemas.microsoft.com/sharepoint/v3/contenttype/forms"/>
  </ds:schemaRefs>
</ds:datastoreItem>
</file>

<file path=customXml/itemProps4.xml><?xml version="1.0" encoding="utf-8"?>
<ds:datastoreItem xmlns:ds="http://schemas.openxmlformats.org/officeDocument/2006/customXml" ds:itemID="{87B99F09-7201-734E-9420-8A61E971BC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776</Words>
  <Characters>4273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Voorbeeld-voedingsbeleid voor de basisschool 2016</vt:lpstr>
    </vt:vector>
  </TitlesOfParts>
  <Company>Hewlett-Packard Company</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Voorbeeld-voedingsbeleid voor de basisschool 2016</dc:title>
  <dc:creator>Astrid Postma-Smeets</dc:creator>
  <cp:lastModifiedBy>Christiaan Keijer</cp:lastModifiedBy>
  <cp:revision>16</cp:revision>
  <cp:lastPrinted>2015-03-30T12:00:00Z</cp:lastPrinted>
  <dcterms:created xsi:type="dcterms:W3CDTF">2019-02-05T12:47:00Z</dcterms:created>
  <dcterms:modified xsi:type="dcterms:W3CDTF">2019-02-05T20:57:00Z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0x010100980938421389FA45ADA7123A8D4F8BA500760C6F65BDFA21479BE928009DBC8DEB</vt:lpwstr>
  </property>
  <property fmtid="{D5CDD505-2E9C-101B-9397-08002B2CF9AE}" pid="3" name="VCNOnderwerp">
    <vt:lpwstr>17;#Gezond Opgroeien|d0d9ef17-c7b6-48ba-b49c-9e951b7da191;#122;#Scholen|da50253d-84e3-4d37-b0ad-8741c0bf8a20;#142;#Gezonde School|57143f7f-55d9-4d49-98d7-ce7b34f33156</vt:lpwstr>
  </property>
</Properties>
</file>